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234"/>
        <w:gridCol w:w="285"/>
        <w:gridCol w:w="798"/>
        <w:gridCol w:w="58"/>
        <w:gridCol w:w="676"/>
        <w:gridCol w:w="4050"/>
        <w:gridCol w:w="115"/>
      </w:tblGrid>
      <w:tr w:rsidR="00EF23E9" w:rsidRPr="00EF1CEA" w14:paraId="0CD501A8" w14:textId="77777777" w:rsidTr="00F96463">
        <w:trPr>
          <w:gridAfter w:val="1"/>
          <w:wAfter w:w="115" w:type="dxa"/>
          <w:trHeight w:val="529"/>
        </w:trPr>
        <w:tc>
          <w:tcPr>
            <w:tcW w:w="9815" w:type="dxa"/>
            <w:gridSpan w:val="7"/>
          </w:tcPr>
          <w:p w14:paraId="3CBBD487" w14:textId="33D43483" w:rsidR="00EF23E9" w:rsidRPr="00EF1CEA" w:rsidRDefault="00EF23E9" w:rsidP="00657B0B">
            <w:pPr>
              <w:jc w:val="right"/>
              <w:rPr>
                <w:rFonts w:cs="Calibri"/>
                <w:b/>
                <w:i/>
              </w:rPr>
            </w:pPr>
            <w:r w:rsidRPr="00EF1CEA">
              <w:rPr>
                <w:rFonts w:cs="Calibri"/>
                <w:b/>
                <w:i/>
              </w:rPr>
              <w:t xml:space="preserve">FORMULAR </w:t>
            </w:r>
            <w:r>
              <w:rPr>
                <w:rFonts w:cs="Calibri"/>
                <w:b/>
                <w:i/>
              </w:rPr>
              <w:t>1</w:t>
            </w:r>
          </w:p>
        </w:tc>
      </w:tr>
      <w:tr w:rsidR="00EF23E9" w:rsidRPr="00EF1CEA" w14:paraId="2DDDB637" w14:textId="77777777" w:rsidTr="00F96463">
        <w:trPr>
          <w:gridAfter w:val="1"/>
          <w:wAfter w:w="115" w:type="dxa"/>
          <w:trHeight w:val="368"/>
        </w:trPr>
        <w:tc>
          <w:tcPr>
            <w:tcW w:w="9815" w:type="dxa"/>
            <w:gridSpan w:val="7"/>
            <w:vAlign w:val="center"/>
          </w:tcPr>
          <w:p w14:paraId="62AD4FDD" w14:textId="3EE32FFB" w:rsidR="00EF23E9" w:rsidRPr="00EF1CEA" w:rsidRDefault="00EF23E9" w:rsidP="00657B0B">
            <w:pPr>
              <w:jc w:val="center"/>
              <w:rPr>
                <w:rFonts w:cs="Calibri"/>
                <w:b/>
                <w:caps/>
              </w:rPr>
            </w:pPr>
            <w:r w:rsidRPr="00EF1CEA">
              <w:rPr>
                <w:rFonts w:cs="Calibri"/>
                <w:b/>
                <w:caps/>
              </w:rPr>
              <w:t xml:space="preserve">OFERTă TEHNICă </w:t>
            </w:r>
            <w:r w:rsidR="006F7A89">
              <w:rPr>
                <w:rFonts w:cs="Calibri"/>
                <w:b/>
                <w:caps/>
              </w:rPr>
              <w:t>LOT 1</w:t>
            </w:r>
          </w:p>
        </w:tc>
      </w:tr>
      <w:tr w:rsidR="0037554E" w:rsidRPr="00EF1CEA" w14:paraId="5CB0F13C" w14:textId="77777777" w:rsidTr="00F96463">
        <w:trPr>
          <w:gridAfter w:val="1"/>
          <w:wAfter w:w="115" w:type="dxa"/>
          <w:trHeight w:val="613"/>
        </w:trPr>
        <w:tc>
          <w:tcPr>
            <w:tcW w:w="5031" w:type="dxa"/>
            <w:gridSpan w:val="4"/>
            <w:vAlign w:val="center"/>
          </w:tcPr>
          <w:p w14:paraId="2DA42928" w14:textId="77777777" w:rsidR="00EF23E9" w:rsidRPr="00EF1CEA" w:rsidRDefault="00EF23E9" w:rsidP="00657B0B">
            <w:pPr>
              <w:outlineLvl w:val="0"/>
              <w:rPr>
                <w:rFonts w:cs="Calibri"/>
                <w:b/>
              </w:rPr>
            </w:pPr>
            <w:r w:rsidRPr="00EF1CEA">
              <w:rPr>
                <w:rFonts w:cs="Calibri"/>
              </w:rPr>
              <w:t>Denumire operator economic</w:t>
            </w:r>
          </w:p>
        </w:tc>
        <w:tc>
          <w:tcPr>
            <w:tcW w:w="4784" w:type="dxa"/>
            <w:gridSpan w:val="3"/>
          </w:tcPr>
          <w:p w14:paraId="0DCBC0D2" w14:textId="77777777" w:rsidR="00EF23E9" w:rsidRPr="00EF1CEA" w:rsidRDefault="00EF23E9" w:rsidP="00657B0B">
            <w:pPr>
              <w:rPr>
                <w:rFonts w:cs="Calibri"/>
                <w:b/>
                <w:i/>
              </w:rPr>
            </w:pPr>
          </w:p>
        </w:tc>
      </w:tr>
      <w:tr w:rsidR="00EF23E9" w:rsidRPr="00EF1CEA" w14:paraId="681D8FC8" w14:textId="77777777" w:rsidTr="00F96463">
        <w:trPr>
          <w:gridAfter w:val="1"/>
          <w:wAfter w:w="115" w:type="dxa"/>
          <w:trHeight w:val="782"/>
        </w:trPr>
        <w:tc>
          <w:tcPr>
            <w:tcW w:w="9815" w:type="dxa"/>
            <w:gridSpan w:val="7"/>
          </w:tcPr>
          <w:p w14:paraId="0B236670" w14:textId="77777777" w:rsidR="00EF23E9" w:rsidRPr="00EF1CEA" w:rsidRDefault="00EF23E9" w:rsidP="00657B0B">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SPITALUL</w:t>
            </w:r>
            <w:r w:rsidRPr="00EF1CEA">
              <w:rPr>
                <w:rFonts w:cs="Calibri"/>
                <w:b/>
              </w:rPr>
              <w:t xml:space="preserve"> JUDEȚEAN DE URGENȚĂ MIERCUREA CIUC</w:t>
            </w:r>
          </w:p>
        </w:tc>
      </w:tr>
      <w:tr w:rsidR="00EF23E9" w:rsidRPr="00EF1CEA" w14:paraId="19FE0FA7" w14:textId="77777777" w:rsidTr="00F96463">
        <w:trPr>
          <w:gridAfter w:val="1"/>
          <w:wAfter w:w="115" w:type="dxa"/>
          <w:trHeight w:val="2213"/>
        </w:trPr>
        <w:tc>
          <w:tcPr>
            <w:tcW w:w="9815" w:type="dxa"/>
            <w:gridSpan w:val="7"/>
            <w:tcBorders>
              <w:bottom w:val="single" w:sz="4" w:space="0" w:color="auto"/>
            </w:tcBorders>
            <w:vAlign w:val="center"/>
          </w:tcPr>
          <w:p w14:paraId="5121D53B" w14:textId="3D6440C6" w:rsidR="00EF23E9" w:rsidRPr="00EF1CEA" w:rsidRDefault="00EF23E9" w:rsidP="00657B0B">
            <w:pPr>
              <w:spacing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 xml:space="preserve">participant la procedura pentru atribuirea acordului cadru, având ca obiect achiziția de </w:t>
            </w:r>
            <w:r w:rsidR="00F04897" w:rsidRPr="004641B4">
              <w:rPr>
                <w:rFonts w:cs="Calibri"/>
                <w:b/>
              </w:rPr>
              <w:t>PRESTĂRI</w:t>
            </w:r>
            <w:r w:rsidR="00F04897">
              <w:rPr>
                <w:rFonts w:cs="Calibri"/>
              </w:rPr>
              <w:t xml:space="preserve"> </w:t>
            </w:r>
            <w:r w:rsidR="00F04897">
              <w:rPr>
                <w:rFonts w:cs="Calibri"/>
                <w:b/>
                <w:bCs/>
                <w:noProof/>
              </w:rPr>
              <w:t>SERVICII DE LABORATOR – ANALIZE MEDICALE</w:t>
            </w:r>
            <w:r w:rsidRPr="00EF1CEA">
              <w:rPr>
                <w:rFonts w:cs="Calibri"/>
                <w:b/>
                <w:caps/>
              </w:rPr>
              <w:t xml:space="preserve">, </w:t>
            </w:r>
            <w:r w:rsidRPr="00EF1CEA">
              <w:rPr>
                <w:rFonts w:cs="Calibri"/>
              </w:rPr>
              <w:t xml:space="preserve">organizată de </w:t>
            </w:r>
            <w:r w:rsidRPr="00EF1CEA">
              <w:rPr>
                <w:rFonts w:cs="Calibri"/>
                <w:b/>
                <w:caps/>
              </w:rPr>
              <w:t>SPITALUL</w:t>
            </w:r>
            <w:r w:rsidRPr="00EF1CEA">
              <w:rPr>
                <w:rFonts w:cs="Calibri"/>
                <w:b/>
              </w:rPr>
              <w:t xml:space="preserve"> JUDEȚEAN DE URGENȚĂ MIERCUREA CIUC</w:t>
            </w:r>
            <w:r w:rsidRPr="00EF1CEA">
              <w:rPr>
                <w:rFonts w:cs="Calibri"/>
              </w:rPr>
              <w:t>, ne oferim ca, în conformitate cu prevederile si cerințele cuprinse în documentația de atribuire, sa furnizăm produsele în conformitate cu solicitările din Caietul de sarcini, astfel:</w:t>
            </w:r>
          </w:p>
        </w:tc>
      </w:tr>
      <w:tr w:rsidR="00D374E8" w:rsidRPr="00EF1CEA" w14:paraId="25E1E787" w14:textId="77777777" w:rsidTr="00F96463">
        <w:tblPrEx>
          <w:tblLook w:val="0000" w:firstRow="0" w:lastRow="0" w:firstColumn="0" w:lastColumn="0" w:noHBand="0" w:noVBand="0"/>
        </w:tblPrEx>
        <w:trPr>
          <w:gridAfter w:val="1"/>
          <w:wAfter w:w="115" w:type="dxa"/>
          <w:trHeight w:val="795"/>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tcPr>
          <w:p w14:paraId="2EB0C019" w14:textId="0078C8B3" w:rsidR="00D374E8" w:rsidRPr="00EF1CEA" w:rsidRDefault="00D374E8" w:rsidP="0037554E">
            <w:pPr>
              <w:spacing w:after="0" w:line="240" w:lineRule="auto"/>
              <w:rPr>
                <w:rFonts w:eastAsia="Calibri" w:cs="Calibri"/>
                <w:b/>
                <w:bCs/>
                <w:sz w:val="16"/>
                <w:szCs w:val="16"/>
              </w:rPr>
            </w:pPr>
          </w:p>
          <w:p w14:paraId="3E6819A9" w14:textId="1B087658" w:rsidR="00D374E8" w:rsidRPr="00EF1CEA" w:rsidRDefault="00D374E8" w:rsidP="0037554E">
            <w:pPr>
              <w:spacing w:after="0" w:line="240" w:lineRule="auto"/>
              <w:jc w:val="center"/>
              <w:rPr>
                <w:rFonts w:eastAsia="Calibri" w:cs="Calibri"/>
                <w:b/>
                <w:bCs/>
                <w:sz w:val="16"/>
                <w:szCs w:val="16"/>
              </w:rPr>
            </w:pPr>
            <w:r>
              <w:rPr>
                <w:rFonts w:eastAsia="Calibri" w:cs="Calibri"/>
                <w:b/>
                <w:bCs/>
                <w:sz w:val="16"/>
                <w:szCs w:val="16"/>
              </w:rPr>
              <w:t>Nr. crt</w:t>
            </w:r>
          </w:p>
        </w:tc>
        <w:tc>
          <w:tcPr>
            <w:tcW w:w="35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AAD4FDF" w14:textId="02941164" w:rsidR="00D374E8" w:rsidRPr="00EF1CEA" w:rsidRDefault="00D374E8" w:rsidP="0037554E">
            <w:pPr>
              <w:spacing w:after="0" w:line="240" w:lineRule="auto"/>
              <w:rPr>
                <w:rFonts w:eastAsia="Calibri" w:cs="Calibri"/>
                <w:b/>
                <w:bCs/>
                <w:sz w:val="16"/>
                <w:szCs w:val="16"/>
              </w:rPr>
            </w:pPr>
            <w:r w:rsidRPr="00EF1CEA">
              <w:rPr>
                <w:rFonts w:eastAsia="Calibri" w:cs="Calibri"/>
                <w:b/>
                <w:bCs/>
                <w:sz w:val="16"/>
                <w:szCs w:val="16"/>
              </w:rPr>
              <w:t xml:space="preserve">Denumire </w:t>
            </w:r>
            <w:r>
              <w:rPr>
                <w:rFonts w:eastAsia="Calibri" w:cs="Calibri"/>
                <w:b/>
                <w:bCs/>
                <w:sz w:val="16"/>
                <w:szCs w:val="16"/>
              </w:rPr>
              <w:t>analiza</w:t>
            </w:r>
          </w:p>
        </w:tc>
        <w:tc>
          <w:tcPr>
            <w:tcW w:w="8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DDF1EF" w14:textId="77777777" w:rsidR="00D374E8" w:rsidRPr="00EF1CEA" w:rsidRDefault="00D374E8" w:rsidP="0037554E">
            <w:pPr>
              <w:spacing w:after="0" w:line="240" w:lineRule="auto"/>
              <w:jc w:val="center"/>
              <w:rPr>
                <w:rFonts w:eastAsia="Calibri" w:cs="Calibri"/>
                <w:b/>
                <w:bCs/>
                <w:sz w:val="16"/>
                <w:szCs w:val="16"/>
              </w:rPr>
            </w:pPr>
            <w:r w:rsidRPr="00EF1CEA">
              <w:rPr>
                <w:rFonts w:eastAsia="Calibri" w:cs="Calibri"/>
                <w:b/>
                <w:bCs/>
                <w:sz w:val="16"/>
                <w:szCs w:val="16"/>
              </w:rPr>
              <w:t>UM</w:t>
            </w:r>
          </w:p>
        </w:tc>
        <w:tc>
          <w:tcPr>
            <w:tcW w:w="472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036BAE" w14:textId="18577594" w:rsidR="00D374E8" w:rsidRPr="00EF1CEA" w:rsidRDefault="00D374E8" w:rsidP="0037554E">
            <w:pPr>
              <w:spacing w:after="0" w:line="240" w:lineRule="auto"/>
              <w:jc w:val="center"/>
              <w:rPr>
                <w:rFonts w:eastAsia="Calibri" w:cs="Calibri"/>
                <w:b/>
                <w:bCs/>
                <w:sz w:val="16"/>
                <w:szCs w:val="16"/>
              </w:rPr>
            </w:pPr>
            <w:r>
              <w:rPr>
                <w:rFonts w:eastAsia="Calibri" w:cs="Calibri"/>
                <w:b/>
                <w:bCs/>
                <w:sz w:val="16"/>
                <w:szCs w:val="16"/>
              </w:rPr>
              <w:t xml:space="preserve">Timpul de execuție a analizei </w:t>
            </w:r>
          </w:p>
        </w:tc>
      </w:tr>
      <w:tr w:rsidR="00D374E8" w:rsidRPr="00EF1CEA" w14:paraId="17F3215E" w14:textId="77777777" w:rsidTr="00F96463">
        <w:tblPrEx>
          <w:tblLook w:val="0000" w:firstRow="0" w:lastRow="0" w:firstColumn="0" w:lastColumn="0" w:noHBand="0" w:noVBand="0"/>
        </w:tblPrEx>
        <w:trPr>
          <w:gridAfter w:val="1"/>
          <w:wAfter w:w="115" w:type="dxa"/>
          <w:trHeight w:val="458"/>
        </w:trPr>
        <w:tc>
          <w:tcPr>
            <w:tcW w:w="714" w:type="dxa"/>
            <w:tcBorders>
              <w:top w:val="single" w:sz="4" w:space="0" w:color="auto"/>
              <w:left w:val="single" w:sz="4" w:space="0" w:color="auto"/>
              <w:bottom w:val="single" w:sz="4" w:space="0" w:color="auto"/>
              <w:right w:val="single" w:sz="4" w:space="0" w:color="auto"/>
            </w:tcBorders>
            <w:vAlign w:val="bottom"/>
          </w:tcPr>
          <w:p w14:paraId="38BC1055" w14:textId="34B82A3C" w:rsidR="00D374E8" w:rsidRPr="00EF1CEA" w:rsidRDefault="00D374E8" w:rsidP="0037554E">
            <w:pPr>
              <w:spacing w:after="0" w:line="240" w:lineRule="auto"/>
              <w:jc w:val="center"/>
              <w:rPr>
                <w:rFonts w:eastAsia="Calibri" w:cs="Calibri"/>
                <w:sz w:val="20"/>
                <w:szCs w:val="20"/>
              </w:rPr>
            </w:pP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21CB6B5E"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13E2AA80"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bottom"/>
          </w:tcPr>
          <w:p w14:paraId="03313BF9" w14:textId="77777777" w:rsidR="00D374E8" w:rsidRPr="00EF1CEA" w:rsidRDefault="00D374E8" w:rsidP="0037554E">
            <w:pPr>
              <w:spacing w:after="0" w:line="240" w:lineRule="auto"/>
              <w:jc w:val="center"/>
              <w:rPr>
                <w:rFonts w:eastAsia="Calibri" w:cs="Calibri"/>
                <w:sz w:val="20"/>
                <w:szCs w:val="20"/>
              </w:rPr>
            </w:pPr>
            <w:r w:rsidRPr="00EF1CEA">
              <w:rPr>
                <w:rFonts w:eastAsia="Calibri" w:cs="Calibri"/>
                <w:sz w:val="20"/>
                <w:szCs w:val="20"/>
              </w:rPr>
              <w:t> </w:t>
            </w:r>
          </w:p>
          <w:p w14:paraId="7D8969C3" w14:textId="5C6754E8" w:rsidR="00D374E8" w:rsidRPr="00EF1CEA" w:rsidRDefault="00D374E8" w:rsidP="0037554E">
            <w:pPr>
              <w:spacing w:after="0" w:line="240" w:lineRule="auto"/>
              <w:jc w:val="center"/>
              <w:rPr>
                <w:rFonts w:eastAsia="Calibri" w:cs="Calibri"/>
                <w:sz w:val="20"/>
                <w:szCs w:val="20"/>
              </w:rPr>
            </w:pPr>
            <w:r w:rsidRPr="00EF1CEA">
              <w:rPr>
                <w:rFonts w:eastAsia="Calibri" w:cs="Calibri"/>
                <w:sz w:val="20"/>
                <w:szCs w:val="20"/>
              </w:rPr>
              <w:t> </w:t>
            </w:r>
          </w:p>
        </w:tc>
      </w:tr>
      <w:tr w:rsidR="00D374E8" w:rsidRPr="00EF1CEA" w14:paraId="09FDE90D" w14:textId="77777777" w:rsidTr="00F96463">
        <w:tblPrEx>
          <w:tblLook w:val="0000" w:firstRow="0" w:lastRow="0" w:firstColumn="0" w:lastColumn="0" w:noHBand="0" w:noVBand="0"/>
        </w:tblPrEx>
        <w:trPr>
          <w:gridAfter w:val="1"/>
          <w:wAfter w:w="115" w:type="dxa"/>
          <w:trHeight w:val="458"/>
        </w:trPr>
        <w:tc>
          <w:tcPr>
            <w:tcW w:w="714" w:type="dxa"/>
            <w:tcBorders>
              <w:top w:val="single" w:sz="4" w:space="0" w:color="auto"/>
              <w:left w:val="single" w:sz="4" w:space="0" w:color="auto"/>
              <w:bottom w:val="single" w:sz="4" w:space="0" w:color="auto"/>
              <w:right w:val="single" w:sz="4" w:space="0" w:color="auto"/>
            </w:tcBorders>
            <w:vAlign w:val="bottom"/>
          </w:tcPr>
          <w:p w14:paraId="679FD504" w14:textId="42AA9B56"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1</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79BBE705"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389AB296"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bottom"/>
          </w:tcPr>
          <w:p w14:paraId="2B0A4BC2" w14:textId="77777777" w:rsidR="00D374E8" w:rsidRPr="00EF1CEA" w:rsidRDefault="00D374E8" w:rsidP="0037554E">
            <w:pPr>
              <w:spacing w:after="0" w:line="240" w:lineRule="auto"/>
              <w:jc w:val="center"/>
              <w:rPr>
                <w:rFonts w:eastAsia="Calibri" w:cs="Calibri"/>
                <w:sz w:val="20"/>
                <w:szCs w:val="20"/>
              </w:rPr>
            </w:pPr>
          </w:p>
        </w:tc>
      </w:tr>
      <w:tr w:rsidR="00D374E8" w:rsidRPr="00EF1CEA" w14:paraId="22AD5089" w14:textId="77777777" w:rsidTr="00F96463">
        <w:tblPrEx>
          <w:tblLook w:val="0000" w:firstRow="0" w:lastRow="0" w:firstColumn="0" w:lastColumn="0" w:noHBand="0" w:noVBand="0"/>
        </w:tblPrEx>
        <w:trPr>
          <w:gridAfter w:val="1"/>
          <w:wAfter w:w="115" w:type="dxa"/>
          <w:trHeight w:val="530"/>
        </w:trPr>
        <w:tc>
          <w:tcPr>
            <w:tcW w:w="714" w:type="dxa"/>
            <w:tcBorders>
              <w:top w:val="single" w:sz="4" w:space="0" w:color="auto"/>
              <w:left w:val="single" w:sz="4" w:space="0" w:color="auto"/>
              <w:bottom w:val="single" w:sz="4" w:space="0" w:color="auto"/>
              <w:right w:val="single" w:sz="4" w:space="0" w:color="auto"/>
            </w:tcBorders>
            <w:vAlign w:val="bottom"/>
          </w:tcPr>
          <w:p w14:paraId="5AFD4E07" w14:textId="17622F79"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42A7448D" w14:textId="77777777" w:rsidR="00D374E8" w:rsidRPr="00EF1CEA" w:rsidRDefault="00D374E8" w:rsidP="0037554E">
            <w:pPr>
              <w:spacing w:after="0" w:line="240" w:lineRule="auto"/>
              <w:rPr>
                <w:rFonts w:eastAsia="Calibri" w:cs="Calibri"/>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25FD9F2E"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bottom"/>
          </w:tcPr>
          <w:p w14:paraId="0EE21F9E" w14:textId="77777777" w:rsidR="00D374E8" w:rsidRPr="00EF1CEA" w:rsidRDefault="00D374E8" w:rsidP="0037554E">
            <w:pPr>
              <w:spacing w:after="0" w:line="240" w:lineRule="auto"/>
              <w:jc w:val="center"/>
              <w:rPr>
                <w:rFonts w:eastAsia="Calibri" w:cs="Calibri"/>
                <w:sz w:val="20"/>
                <w:szCs w:val="20"/>
              </w:rPr>
            </w:pPr>
          </w:p>
        </w:tc>
      </w:tr>
      <w:tr w:rsidR="00D374E8" w:rsidRPr="00EF1CEA" w14:paraId="0D7D4A54" w14:textId="77777777" w:rsidTr="00F96463">
        <w:tblPrEx>
          <w:tblLook w:val="0000" w:firstRow="0" w:lastRow="0" w:firstColumn="0" w:lastColumn="0" w:noHBand="0" w:noVBand="0"/>
        </w:tblPrEx>
        <w:trPr>
          <w:gridAfter w:val="1"/>
          <w:wAfter w:w="115" w:type="dxa"/>
          <w:trHeight w:val="530"/>
        </w:trPr>
        <w:tc>
          <w:tcPr>
            <w:tcW w:w="714" w:type="dxa"/>
            <w:tcBorders>
              <w:top w:val="single" w:sz="4" w:space="0" w:color="auto"/>
              <w:left w:val="single" w:sz="4" w:space="0" w:color="auto"/>
              <w:bottom w:val="single" w:sz="4" w:space="0" w:color="auto"/>
              <w:right w:val="single" w:sz="4" w:space="0" w:color="auto"/>
            </w:tcBorders>
            <w:vAlign w:val="bottom"/>
          </w:tcPr>
          <w:p w14:paraId="45F70010" w14:textId="1C456568" w:rsidR="00D374E8" w:rsidRPr="00EF1CEA" w:rsidRDefault="00D374E8" w:rsidP="0037554E">
            <w:pPr>
              <w:spacing w:after="0" w:line="240" w:lineRule="auto"/>
              <w:jc w:val="center"/>
              <w:rPr>
                <w:rFonts w:eastAsia="Calibri" w:cs="Calibri"/>
                <w:sz w:val="20"/>
                <w:szCs w:val="20"/>
              </w:rPr>
            </w:pPr>
            <w:r>
              <w:rPr>
                <w:rFonts w:eastAsia="Calibri" w:cs="Calibri"/>
                <w:sz w:val="20"/>
                <w:szCs w:val="20"/>
              </w:rPr>
              <w:t>n.</w:t>
            </w:r>
          </w:p>
        </w:tc>
        <w:tc>
          <w:tcPr>
            <w:tcW w:w="3519" w:type="dxa"/>
            <w:gridSpan w:val="2"/>
            <w:tcBorders>
              <w:top w:val="single" w:sz="4" w:space="0" w:color="auto"/>
              <w:left w:val="single" w:sz="4" w:space="0" w:color="auto"/>
              <w:bottom w:val="single" w:sz="4" w:space="0" w:color="auto"/>
              <w:right w:val="single" w:sz="4" w:space="0" w:color="auto"/>
            </w:tcBorders>
            <w:vAlign w:val="center"/>
          </w:tcPr>
          <w:p w14:paraId="2FCA4619" w14:textId="77777777" w:rsidR="00D374E8" w:rsidRPr="00EF1CEA" w:rsidRDefault="00D374E8" w:rsidP="0037554E">
            <w:pPr>
              <w:spacing w:after="0" w:line="240" w:lineRule="auto"/>
              <w:rPr>
                <w:rFonts w:eastAsia="Calibri" w:cs="Calibri"/>
                <w:sz w:val="20"/>
                <w:szCs w:val="20"/>
              </w:rPr>
            </w:pPr>
            <w:r w:rsidRPr="00EF1CEA">
              <w:rPr>
                <w:rFonts w:eastAsia="Calibri" w:cs="Calibri"/>
                <w:sz w:val="20"/>
                <w:szCs w:val="20"/>
              </w:rPr>
              <w:t>.......</w:t>
            </w:r>
          </w:p>
        </w:tc>
        <w:tc>
          <w:tcPr>
            <w:tcW w:w="856" w:type="dxa"/>
            <w:gridSpan w:val="2"/>
            <w:tcBorders>
              <w:top w:val="single" w:sz="4" w:space="0" w:color="auto"/>
              <w:left w:val="single" w:sz="4" w:space="0" w:color="auto"/>
              <w:bottom w:val="single" w:sz="4" w:space="0" w:color="auto"/>
              <w:right w:val="single" w:sz="4" w:space="0" w:color="auto"/>
            </w:tcBorders>
            <w:vAlign w:val="bottom"/>
          </w:tcPr>
          <w:p w14:paraId="7DEFF037"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bottom"/>
          </w:tcPr>
          <w:p w14:paraId="2D22E360" w14:textId="77777777" w:rsidR="00D374E8" w:rsidRPr="00EF1CEA" w:rsidRDefault="00D374E8" w:rsidP="0037554E">
            <w:pPr>
              <w:spacing w:after="0" w:line="240" w:lineRule="auto"/>
              <w:jc w:val="center"/>
              <w:rPr>
                <w:rFonts w:eastAsia="Calibri" w:cs="Calibri"/>
                <w:sz w:val="20"/>
                <w:szCs w:val="20"/>
              </w:rPr>
            </w:pPr>
          </w:p>
        </w:tc>
      </w:tr>
      <w:tr w:rsidR="00D374E8" w:rsidRPr="00EF1CEA" w14:paraId="1F3F9B0B" w14:textId="77777777" w:rsidTr="00F96463">
        <w:tblPrEx>
          <w:tblLook w:val="0000" w:firstRow="0" w:lastRow="0" w:firstColumn="0" w:lastColumn="0" w:noHBand="0" w:noVBand="0"/>
        </w:tblPrEx>
        <w:trPr>
          <w:gridAfter w:val="1"/>
          <w:wAfter w:w="115" w:type="dxa"/>
          <w:trHeight w:val="53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62ACCB60" w14:textId="0352CD15"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Cerin</w:t>
            </w:r>
            <w:r>
              <w:rPr>
                <w:rFonts w:eastAsia="Calibri" w:cs="Calibri"/>
                <w:b/>
                <w:bCs/>
                <w:sz w:val="16"/>
                <w:szCs w:val="16"/>
              </w:rPr>
              <w:t>ță</w:t>
            </w:r>
            <w:r w:rsidRPr="0037554E">
              <w:rPr>
                <w:rFonts w:eastAsia="Calibri" w:cs="Calibri"/>
                <w:b/>
                <w:bCs/>
                <w:sz w:val="16"/>
                <w:szCs w:val="16"/>
              </w:rPr>
              <w:t xml:space="preserve"> din caietul de sarcini</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A031E09" w14:textId="2CBB7719"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Indeplinit da/nu</w:t>
            </w: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2084BC7C" w14:textId="5A95BE81" w:rsidR="00D374E8" w:rsidRPr="0037554E" w:rsidRDefault="00D374E8" w:rsidP="0037554E">
            <w:pPr>
              <w:spacing w:after="0" w:line="240" w:lineRule="auto"/>
              <w:rPr>
                <w:rFonts w:eastAsia="Calibri" w:cs="Calibri"/>
                <w:b/>
                <w:bCs/>
                <w:sz w:val="16"/>
                <w:szCs w:val="16"/>
              </w:rPr>
            </w:pPr>
            <w:r w:rsidRPr="0037554E">
              <w:rPr>
                <w:rFonts w:eastAsia="Calibri" w:cs="Calibri"/>
                <w:b/>
                <w:bCs/>
                <w:sz w:val="16"/>
                <w:szCs w:val="16"/>
              </w:rPr>
              <w:t>Modul de îndeplinire</w:t>
            </w:r>
          </w:p>
        </w:tc>
      </w:tr>
      <w:tr w:rsidR="00D374E8" w:rsidRPr="00EF1CEA" w14:paraId="3BAA6068"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663FD3C4" w14:textId="3B449529" w:rsidR="00D374E8" w:rsidRPr="00EF1CEA" w:rsidRDefault="00F96463" w:rsidP="00982261">
            <w:pPr>
              <w:jc w:val="both"/>
              <w:rPr>
                <w:rFonts w:eastAsia="Calibri" w:cs="Calibri"/>
                <w:sz w:val="20"/>
                <w:szCs w:val="20"/>
              </w:rPr>
            </w:pPr>
            <w:r>
              <w:rPr>
                <w:rFonts w:eastAsia="Calibri" w:cs="Calibri"/>
                <w:sz w:val="20"/>
                <w:szCs w:val="20"/>
              </w:rPr>
              <w:t>A</w:t>
            </w:r>
            <w:r w:rsidRPr="00F96463">
              <w:rPr>
                <w:rFonts w:eastAsia="Calibri" w:cs="Calibri"/>
                <w:sz w:val="20"/>
                <w:szCs w:val="20"/>
              </w:rPr>
              <w:t>nalizele de urgență (aplicabil doar lotului 1) rezultatele vor fi eliberate la 2 ore de la ora solicitării (include transportul probelor de la spital la locul efectuării analizelor)</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39ABEA9C"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1E2CE719" w14:textId="77777777" w:rsidR="00D374E8" w:rsidRPr="00EF1CEA" w:rsidRDefault="00D374E8" w:rsidP="0037554E">
            <w:pPr>
              <w:spacing w:after="0" w:line="240" w:lineRule="auto"/>
              <w:jc w:val="center"/>
              <w:rPr>
                <w:rFonts w:eastAsia="Calibri" w:cs="Calibri"/>
                <w:sz w:val="20"/>
                <w:szCs w:val="20"/>
              </w:rPr>
            </w:pPr>
          </w:p>
        </w:tc>
      </w:tr>
      <w:tr w:rsidR="00D374E8" w:rsidRPr="00EF1CEA" w14:paraId="12416A42"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455611D9" w14:textId="6069F9FF" w:rsidR="00D374E8" w:rsidRPr="00EF1CEA" w:rsidRDefault="00F96463" w:rsidP="008656C7">
            <w:pPr>
              <w:jc w:val="both"/>
              <w:rPr>
                <w:rFonts w:eastAsia="Calibri" w:cs="Calibri"/>
                <w:sz w:val="20"/>
                <w:szCs w:val="20"/>
              </w:rPr>
            </w:pPr>
            <w:r w:rsidRPr="00F96463">
              <w:rPr>
                <w:rFonts w:eastAsia="Calibri" w:cs="Calibri"/>
                <w:sz w:val="20"/>
                <w:szCs w:val="20"/>
              </w:rPr>
              <w:t>Pentru analizele de rutină cu scopul de a asigura ”back up”-ul, (aplicabil doar lotului 1) recoltarea se va face până la ora 10.00, iar rezultatele se vor elibera până la ora 14.00 în aceeași zi, și vor putea fi vizualizate online de către secțiile spitalului</w:t>
            </w:r>
            <w:r w:rsidRPr="00D913A9">
              <w:rPr>
                <w:rFonts w:eastAsia="Calibri" w:cs="Calibri"/>
                <w:sz w:val="20"/>
                <w:szCs w:val="20"/>
              </w:rPr>
              <w:t>.</w:t>
            </w:r>
            <w:r w:rsidR="00EA35BD" w:rsidRPr="00D913A9">
              <w:rPr>
                <w:lang w:val="it-IT"/>
              </w:rPr>
              <w:t xml:space="preserve"> </w:t>
            </w:r>
            <w:r w:rsidR="00EA35BD" w:rsidRPr="00D913A9">
              <w:rPr>
                <w:sz w:val="20"/>
                <w:szCs w:val="20"/>
                <w:lang w:val="it-IT"/>
              </w:rPr>
              <w:t>Se face excepție la analizele la care timpul de execuție depășește acest termen, analize la care termenul se va mări cu timpul de execuție a acestora.</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1F79916"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5FDF3D59" w14:textId="77777777" w:rsidR="00D374E8" w:rsidRPr="00EF1CEA" w:rsidRDefault="00D374E8" w:rsidP="0037554E">
            <w:pPr>
              <w:spacing w:after="0" w:line="240" w:lineRule="auto"/>
              <w:jc w:val="center"/>
              <w:rPr>
                <w:rFonts w:eastAsia="Calibri" w:cs="Calibri"/>
                <w:sz w:val="20"/>
                <w:szCs w:val="20"/>
              </w:rPr>
            </w:pPr>
          </w:p>
        </w:tc>
      </w:tr>
      <w:tr w:rsidR="00F96463" w:rsidRPr="00EF1CEA" w14:paraId="26EF3C1B"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5DB34EAC" w14:textId="21D771CB" w:rsidR="00F96463" w:rsidRPr="00F96463" w:rsidRDefault="00F96463" w:rsidP="008656C7">
            <w:pPr>
              <w:jc w:val="both"/>
              <w:rPr>
                <w:rFonts w:eastAsia="Calibri" w:cs="Calibri"/>
                <w:sz w:val="20"/>
                <w:szCs w:val="20"/>
              </w:rPr>
            </w:pPr>
            <w:r w:rsidRPr="00F96463">
              <w:rPr>
                <w:rFonts w:eastAsia="Calibri" w:cs="Calibri"/>
                <w:sz w:val="20"/>
                <w:szCs w:val="20"/>
              </w:rPr>
              <w:t>- Ofertantul va prezenta obligatoriu timpul de execuție a fiecărei analize solicitate, care pe parcursul contractului se poate schimba numai micșorând în funcție de metodele folosite.</w:t>
            </w:r>
            <w:r w:rsidRPr="00F96463">
              <w:rPr>
                <w:rFonts w:eastAsia="Calibri" w:cs="Calibri"/>
                <w:sz w:val="20"/>
                <w:szCs w:val="20"/>
              </w:rPr>
              <w:tab/>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42DE151E" w14:textId="77777777" w:rsidR="00F96463" w:rsidRPr="00EF1CEA" w:rsidRDefault="00F96463"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5CDD0AAB" w14:textId="77777777" w:rsidR="00F96463" w:rsidRPr="00EF1CEA" w:rsidRDefault="00F96463" w:rsidP="0037554E">
            <w:pPr>
              <w:spacing w:after="0" w:line="240" w:lineRule="auto"/>
              <w:jc w:val="center"/>
              <w:rPr>
                <w:rFonts w:eastAsia="Calibri" w:cs="Calibri"/>
                <w:sz w:val="20"/>
                <w:szCs w:val="20"/>
              </w:rPr>
            </w:pPr>
          </w:p>
        </w:tc>
      </w:tr>
      <w:tr w:rsidR="00F96463" w:rsidRPr="00EF1CEA" w14:paraId="6719A0DB"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39BBBDF1" w14:textId="6CF4D88F" w:rsidR="00F96463" w:rsidRPr="00F96463" w:rsidRDefault="00F96463" w:rsidP="008656C7">
            <w:pPr>
              <w:jc w:val="both"/>
              <w:rPr>
                <w:rFonts w:eastAsia="Calibri" w:cs="Calibri"/>
                <w:sz w:val="20"/>
                <w:szCs w:val="20"/>
              </w:rPr>
            </w:pPr>
            <w:r w:rsidRPr="00F96463">
              <w:rPr>
                <w:rFonts w:eastAsia="Calibri" w:cs="Calibri"/>
                <w:sz w:val="20"/>
                <w:szCs w:val="20"/>
              </w:rPr>
              <w:t xml:space="preserve">- Ofertantul se obligă ca, pentru fiecare investigație efectuată, rezultatul să poată fi vizualizat și în format electronic la laboratorul </w:t>
            </w:r>
            <w:r w:rsidRPr="00F96463">
              <w:rPr>
                <w:rFonts w:eastAsia="Calibri" w:cs="Calibri"/>
                <w:sz w:val="20"/>
                <w:szCs w:val="20"/>
              </w:rPr>
              <w:lastRenderedPageBreak/>
              <w:t>propriu al Spitalului Județean de Urgență Miercurea Ciuc și/sau de către secțiile trimițătoare ori prin transmiterea rezultatelor direct în LIS-ul Spitalului Judetean de Urgentă Miercurea Ciuc (InfoWorld) ori prin modalități alternative.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72729CA4" w14:textId="77777777" w:rsidR="00F96463" w:rsidRPr="00EF1CEA" w:rsidRDefault="00F96463"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31F03478" w14:textId="77777777" w:rsidR="00F96463" w:rsidRPr="00EF1CEA" w:rsidRDefault="00F96463" w:rsidP="0037554E">
            <w:pPr>
              <w:spacing w:after="0" w:line="240" w:lineRule="auto"/>
              <w:jc w:val="center"/>
              <w:rPr>
                <w:rFonts w:eastAsia="Calibri" w:cs="Calibri"/>
                <w:sz w:val="20"/>
                <w:szCs w:val="20"/>
              </w:rPr>
            </w:pPr>
          </w:p>
        </w:tc>
      </w:tr>
      <w:tr w:rsidR="00F96463" w:rsidRPr="00EF1CEA" w14:paraId="4219BB50"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54E84847" w14:textId="455ED135" w:rsidR="00F96463" w:rsidRPr="00F96463" w:rsidRDefault="00F96463" w:rsidP="008656C7">
            <w:pPr>
              <w:jc w:val="both"/>
              <w:rPr>
                <w:rFonts w:eastAsia="Calibri" w:cs="Calibri"/>
                <w:sz w:val="20"/>
                <w:szCs w:val="20"/>
              </w:rPr>
            </w:pPr>
            <w:r w:rsidRPr="00F96463">
              <w:rPr>
                <w:rFonts w:eastAsia="Calibri" w:cs="Calibri"/>
                <w:sz w:val="20"/>
                <w:szCs w:val="20"/>
              </w:rPr>
              <w:t>- Pentru buna desfășurare al activității și pentru respectarea termenelor de eliberare a rezultatelor, ofertantul câștigător pentru Lotul 1 trebuie să aibă un Punct de lucru în Miercurea Ciuc pentru efectuarea analizelor pe perioada derulării acordului-cadru, respectând dotările minimale ale laboratoarelor de analize medicale în unități spitalicești menționate în  Anexa 4 din Ordinul MS 1301/2007 pentru aprobarea Normelor privind funcționarea laboratoarelor de analize medicale publicat în Monitorul Oficial 617 din 6 septembrie 2007 (M. Of. 617/2007).</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E299EA9" w14:textId="77777777" w:rsidR="00F96463" w:rsidRPr="00EF1CEA" w:rsidRDefault="00F96463"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4DB8B58D" w14:textId="77777777" w:rsidR="00F96463" w:rsidRPr="00EF1CEA" w:rsidRDefault="00F96463" w:rsidP="0037554E">
            <w:pPr>
              <w:spacing w:after="0" w:line="240" w:lineRule="auto"/>
              <w:jc w:val="center"/>
              <w:rPr>
                <w:rFonts w:eastAsia="Calibri" w:cs="Calibri"/>
                <w:sz w:val="20"/>
                <w:szCs w:val="20"/>
              </w:rPr>
            </w:pPr>
          </w:p>
        </w:tc>
      </w:tr>
      <w:tr w:rsidR="00EA35BD" w:rsidRPr="00EF1CEA" w14:paraId="5AAE0586"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318EC9D0" w14:textId="77777777" w:rsidR="00EA35BD" w:rsidRPr="00D913A9" w:rsidRDefault="00EA35BD" w:rsidP="00EA35BD">
            <w:pPr>
              <w:rPr>
                <w:bCs/>
                <w:i/>
                <w:sz w:val="20"/>
                <w:szCs w:val="20"/>
                <w:u w:val="single"/>
                <w:lang w:val="it-IT"/>
              </w:rPr>
            </w:pPr>
            <w:r w:rsidRPr="00D913A9">
              <w:rPr>
                <w:bCs/>
                <w:i/>
                <w:sz w:val="20"/>
                <w:szCs w:val="20"/>
                <w:u w:val="single"/>
                <w:lang w:val="it-IT"/>
              </w:rPr>
              <w:t>CONDIȚII SPECIALE:</w:t>
            </w:r>
          </w:p>
          <w:p w14:paraId="14474EBF" w14:textId="566E0C94" w:rsidR="00EA35BD" w:rsidRPr="00F96463" w:rsidRDefault="00EA35BD" w:rsidP="00D913A9">
            <w:pPr>
              <w:jc w:val="both"/>
              <w:rPr>
                <w:rFonts w:eastAsia="Calibri" w:cs="Calibri"/>
                <w:sz w:val="20"/>
                <w:szCs w:val="20"/>
              </w:rPr>
            </w:pPr>
            <w:r w:rsidRPr="00D913A9">
              <w:rPr>
                <w:bCs/>
                <w:sz w:val="20"/>
                <w:szCs w:val="20"/>
              </w:rPr>
              <w:t>- Pe parcursul derulării acordului-cadru medicii de specialitate pot solicita analize speciale, care nu se regăsesc în Caietul de sarcini, fiind imprevizibile în momentul întocmirii acestuia, analizele se pot efectua dacă sunt justificate din punct de vedere medical, cu condiția ca prețul unitar al analizelor speciale să nu depășească prețul practicat pe piața concurențială, și se încadrează în valoarea contractului subsecvent, respectiv valoarea maximă al acordului-cadru.</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0EA4B7DA" w14:textId="77777777" w:rsidR="00EA35BD" w:rsidRPr="00EF1CEA" w:rsidRDefault="00EA35BD"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602DDE17" w14:textId="77777777" w:rsidR="00EA35BD" w:rsidRPr="00EF1CEA" w:rsidRDefault="00EA35BD" w:rsidP="0037554E">
            <w:pPr>
              <w:spacing w:after="0" w:line="240" w:lineRule="auto"/>
              <w:jc w:val="center"/>
              <w:rPr>
                <w:rFonts w:eastAsia="Calibri" w:cs="Calibri"/>
                <w:sz w:val="20"/>
                <w:szCs w:val="20"/>
              </w:rPr>
            </w:pPr>
          </w:p>
        </w:tc>
      </w:tr>
      <w:tr w:rsidR="00F96463" w:rsidRPr="00EF1CEA" w14:paraId="0D1D5DA1"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4D17DCA9" w14:textId="77777777" w:rsidR="00EA35BD" w:rsidRDefault="00EA35BD" w:rsidP="00F96463">
            <w:pPr>
              <w:jc w:val="both"/>
              <w:rPr>
                <w:rFonts w:eastAsia="Calibri" w:cs="Calibri"/>
                <w:sz w:val="20"/>
                <w:szCs w:val="20"/>
              </w:rPr>
            </w:pPr>
            <w:r w:rsidRPr="00D913A9">
              <w:rPr>
                <w:rFonts w:eastAsia="Calibri" w:cs="Calibri"/>
                <w:sz w:val="20"/>
                <w:szCs w:val="20"/>
              </w:rPr>
              <w:t>In cazul</w:t>
            </w:r>
            <w:r>
              <w:rPr>
                <w:rFonts w:eastAsia="Calibri" w:cs="Calibri"/>
                <w:sz w:val="20"/>
                <w:szCs w:val="20"/>
              </w:rPr>
              <w:t xml:space="preserve"> in care va fi necesar incheierea unui contract subsecvent pentru analizele de laborator urgente sau rutină:</w:t>
            </w:r>
          </w:p>
          <w:p w14:paraId="269051B6" w14:textId="3E39DE74" w:rsidR="00F96463" w:rsidRPr="00F96463" w:rsidRDefault="00F96463" w:rsidP="00F96463">
            <w:pPr>
              <w:jc w:val="both"/>
              <w:rPr>
                <w:rFonts w:eastAsia="Calibri" w:cs="Calibri"/>
                <w:sz w:val="20"/>
                <w:szCs w:val="20"/>
              </w:rPr>
            </w:pPr>
            <w:r w:rsidRPr="00F96463">
              <w:rPr>
                <w:rFonts w:eastAsia="Calibri" w:cs="Calibri"/>
                <w:sz w:val="20"/>
                <w:szCs w:val="20"/>
              </w:rPr>
              <w:t>-</w:t>
            </w:r>
            <w:r w:rsidRPr="00F96463">
              <w:rPr>
                <w:rFonts w:eastAsia="Calibri" w:cs="Calibri"/>
                <w:sz w:val="20"/>
                <w:szCs w:val="20"/>
              </w:rPr>
              <w:tab/>
              <w:t xml:space="preserve">Ofertantul va efectua acestea, așa cum sunt definite în prezentul Caiet de sarcini și va avea laboratorul  (echipamente adecvate, personal și materiale) gata pentru funcţionarea optima 100% din timp,  24  de ore pe zi, 7 zile pe saptamana, inclusiv în perioada de sărbători legale, pe durata acordului-cadru. </w:t>
            </w:r>
          </w:p>
          <w:p w14:paraId="46B99E9A" w14:textId="099B768E" w:rsidR="00F96463" w:rsidRPr="00F96463" w:rsidRDefault="00F96463" w:rsidP="00F96463">
            <w:pPr>
              <w:jc w:val="both"/>
              <w:rPr>
                <w:rFonts w:eastAsia="Calibri" w:cs="Calibri"/>
                <w:sz w:val="20"/>
                <w:szCs w:val="20"/>
              </w:rPr>
            </w:pPr>
            <w:r w:rsidRPr="00F96463">
              <w:rPr>
                <w:rFonts w:eastAsia="Calibri" w:cs="Calibri"/>
                <w:sz w:val="20"/>
                <w:szCs w:val="20"/>
              </w:rPr>
              <w:t>-</w:t>
            </w:r>
            <w:r w:rsidRPr="00F96463">
              <w:rPr>
                <w:rFonts w:eastAsia="Calibri" w:cs="Calibri"/>
                <w:sz w:val="20"/>
                <w:szCs w:val="20"/>
              </w:rPr>
              <w:tab/>
              <w:t>Ofertantul va efectua analizele de laborator urgente în fiecare zi a săptămânii, 24 de ore din 24 și va comunica rezultatele in termen de 1 oră de la sosirea esantioanelor în laborator în timpul sau în afara perioadei de vârf, va efectua analizele de laborator de rutină de luni până sâmbătă, între orele 10.00 - 14.00.</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5A064C4A" w14:textId="77777777" w:rsidR="00F96463" w:rsidRPr="00EF1CEA" w:rsidRDefault="00F96463"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3EA9A4A0" w14:textId="77777777" w:rsidR="00F96463" w:rsidRPr="00EF1CEA" w:rsidRDefault="00F96463" w:rsidP="0037554E">
            <w:pPr>
              <w:spacing w:after="0" w:line="240" w:lineRule="auto"/>
              <w:jc w:val="center"/>
              <w:rPr>
                <w:rFonts w:eastAsia="Calibri" w:cs="Calibri"/>
                <w:sz w:val="20"/>
                <w:szCs w:val="20"/>
              </w:rPr>
            </w:pPr>
          </w:p>
        </w:tc>
      </w:tr>
      <w:tr w:rsidR="008656C7" w:rsidRPr="00EF1CEA" w14:paraId="0FF60F15"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5348920E" w14:textId="2BF3E82E" w:rsidR="008656C7" w:rsidRPr="00982261" w:rsidRDefault="008656C7" w:rsidP="00982261">
            <w:pPr>
              <w:spacing w:after="0" w:line="240" w:lineRule="auto"/>
              <w:jc w:val="both"/>
              <w:rPr>
                <w:rFonts w:eastAsia="Calibri" w:cs="Calibri"/>
                <w:sz w:val="20"/>
                <w:szCs w:val="20"/>
              </w:rPr>
            </w:pPr>
            <w:r>
              <w:rPr>
                <w:rFonts w:eastAsia="Calibri" w:cs="Calibri"/>
                <w:sz w:val="20"/>
                <w:szCs w:val="20"/>
              </w:rPr>
              <w:lastRenderedPageBreak/>
              <w:t xml:space="preserve">Toate </w:t>
            </w:r>
            <w:r w:rsidRPr="008656C7">
              <w:rPr>
                <w:rFonts w:eastAsia="Calibri" w:cs="Calibri"/>
                <w:sz w:val="20"/>
                <w:szCs w:val="20"/>
              </w:rPr>
              <w:t>recipientele folosite pentru recoltarea probelor de analiză vor fi asigurate și suportate de către ofertantul câștigător.</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21814D4" w14:textId="77777777" w:rsidR="008656C7" w:rsidRPr="00EF1CEA" w:rsidRDefault="008656C7"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10E3D885" w14:textId="77777777" w:rsidR="008656C7" w:rsidRPr="00EF1CEA" w:rsidRDefault="008656C7" w:rsidP="0037554E">
            <w:pPr>
              <w:spacing w:after="0" w:line="240" w:lineRule="auto"/>
              <w:jc w:val="center"/>
              <w:rPr>
                <w:rFonts w:eastAsia="Calibri" w:cs="Calibri"/>
                <w:sz w:val="20"/>
                <w:szCs w:val="20"/>
              </w:rPr>
            </w:pPr>
          </w:p>
        </w:tc>
      </w:tr>
      <w:tr w:rsidR="008656C7" w:rsidRPr="00EF1CEA" w14:paraId="4CA8446E"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25CFA79D" w14:textId="7B301E47" w:rsidR="008656C7" w:rsidRDefault="008656C7" w:rsidP="00982261">
            <w:pPr>
              <w:spacing w:after="0" w:line="240" w:lineRule="auto"/>
              <w:jc w:val="both"/>
              <w:rPr>
                <w:rFonts w:eastAsia="Calibri" w:cs="Calibri"/>
                <w:sz w:val="20"/>
                <w:szCs w:val="20"/>
              </w:rPr>
            </w:pPr>
            <w:r w:rsidRPr="008656C7">
              <w:rPr>
                <w:rFonts w:eastAsia="Calibri" w:cs="Calibri"/>
                <w:sz w:val="20"/>
                <w:szCs w:val="20"/>
              </w:rPr>
              <w:t>Ofertantul asigură transportul probelor în condiții optime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A5E032F" w14:textId="77777777" w:rsidR="008656C7" w:rsidRPr="00EF1CEA" w:rsidRDefault="008656C7"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73ACF10C" w14:textId="77777777" w:rsidR="008656C7" w:rsidRPr="00EF1CEA" w:rsidRDefault="008656C7" w:rsidP="0037554E">
            <w:pPr>
              <w:spacing w:after="0" w:line="240" w:lineRule="auto"/>
              <w:jc w:val="center"/>
              <w:rPr>
                <w:rFonts w:eastAsia="Calibri" w:cs="Calibri"/>
                <w:sz w:val="20"/>
                <w:szCs w:val="20"/>
              </w:rPr>
            </w:pPr>
          </w:p>
        </w:tc>
      </w:tr>
      <w:tr w:rsidR="00EA35BD" w:rsidRPr="00EF1CEA" w14:paraId="6E1586A8"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1B040E7F" w14:textId="16BC571E" w:rsidR="00EA35BD" w:rsidRPr="008656C7" w:rsidRDefault="00EA35BD" w:rsidP="00982261">
            <w:pPr>
              <w:spacing w:after="0" w:line="240" w:lineRule="auto"/>
              <w:jc w:val="both"/>
              <w:rPr>
                <w:rFonts w:eastAsia="Calibri" w:cs="Calibri"/>
                <w:sz w:val="20"/>
                <w:szCs w:val="20"/>
              </w:rPr>
            </w:pPr>
            <w:r w:rsidRPr="00EA35BD">
              <w:rPr>
                <w:rFonts w:eastAsia="Calibri" w:cs="Calibri"/>
                <w:sz w:val="20"/>
                <w:szCs w:val="20"/>
              </w:rPr>
              <w:t>Ofertantul asigură o bună comunicare cu laboratorul solicitant în privința derulării colaborării cu acesta (disponibilitate pentru explicații, interpretări etc.);</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05ACCFE5" w14:textId="77777777" w:rsidR="00EA35BD" w:rsidRPr="00EF1CEA" w:rsidRDefault="00EA35BD"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51B028AE" w14:textId="77777777" w:rsidR="00EA35BD" w:rsidRPr="00EF1CEA" w:rsidRDefault="00EA35BD" w:rsidP="0037554E">
            <w:pPr>
              <w:spacing w:after="0" w:line="240" w:lineRule="auto"/>
              <w:jc w:val="center"/>
              <w:rPr>
                <w:rFonts w:eastAsia="Calibri" w:cs="Calibri"/>
                <w:sz w:val="20"/>
                <w:szCs w:val="20"/>
              </w:rPr>
            </w:pPr>
          </w:p>
        </w:tc>
      </w:tr>
      <w:tr w:rsidR="006F7A89" w:rsidRPr="00EF1CEA" w14:paraId="3410E31F"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0E6C1EFA" w14:textId="1D843381" w:rsidR="006F7A89" w:rsidRPr="008656C7" w:rsidRDefault="006F7A89" w:rsidP="00982261">
            <w:pPr>
              <w:spacing w:after="0" w:line="240" w:lineRule="auto"/>
              <w:jc w:val="both"/>
              <w:rPr>
                <w:rFonts w:eastAsia="Calibri" w:cs="Calibri"/>
                <w:sz w:val="20"/>
                <w:szCs w:val="20"/>
              </w:rPr>
            </w:pPr>
            <w:r w:rsidRPr="006F7A89">
              <w:rPr>
                <w:rFonts w:eastAsia="Calibri" w:cs="Calibri"/>
                <w:sz w:val="20"/>
                <w:szCs w:val="20"/>
              </w:rPr>
              <w:t>Ofertan</w:t>
            </w:r>
            <w:r>
              <w:rPr>
                <w:rFonts w:eastAsia="Calibri" w:cs="Calibri"/>
                <w:sz w:val="20"/>
                <w:szCs w:val="20"/>
              </w:rPr>
              <w:t>t</w:t>
            </w:r>
            <w:r w:rsidRPr="006F7A89">
              <w:rPr>
                <w:rFonts w:eastAsia="Calibri" w:cs="Calibri"/>
                <w:sz w:val="20"/>
                <w:szCs w:val="20"/>
              </w:rPr>
              <w:t>ul face dovada unui bun istoric de colaborare cu clienții săi</w:t>
            </w:r>
            <w:r>
              <w:rPr>
                <w:rFonts w:eastAsia="Calibri" w:cs="Calibri"/>
                <w:sz w:val="20"/>
                <w:szCs w:val="20"/>
              </w:rPr>
              <w:t xml:space="preserve"> (referințe)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64ED07AD" w14:textId="77777777" w:rsidR="006F7A89" w:rsidRPr="00EF1CEA" w:rsidRDefault="006F7A89"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744C7427" w14:textId="77777777" w:rsidR="006F7A89" w:rsidRPr="00EF1CEA" w:rsidRDefault="006F7A89" w:rsidP="0037554E">
            <w:pPr>
              <w:spacing w:after="0" w:line="240" w:lineRule="auto"/>
              <w:jc w:val="center"/>
              <w:rPr>
                <w:rFonts w:eastAsia="Calibri" w:cs="Calibri"/>
                <w:sz w:val="20"/>
                <w:szCs w:val="20"/>
              </w:rPr>
            </w:pPr>
          </w:p>
        </w:tc>
      </w:tr>
      <w:tr w:rsidR="00D374E8" w:rsidRPr="00EF1CEA" w14:paraId="54752969"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3F4F6E87" w14:textId="77777777" w:rsidR="00F96463" w:rsidRPr="00F96463" w:rsidRDefault="00F96463" w:rsidP="00F96463">
            <w:pPr>
              <w:jc w:val="both"/>
              <w:rPr>
                <w:rFonts w:eastAsia="Calibri" w:cs="Calibri"/>
                <w:sz w:val="20"/>
                <w:szCs w:val="20"/>
              </w:rPr>
            </w:pPr>
            <w:r w:rsidRPr="00F96463">
              <w:rPr>
                <w:rFonts w:eastAsia="Calibri" w:cs="Calibri"/>
                <w:sz w:val="20"/>
                <w:szCs w:val="20"/>
              </w:rPr>
              <w:t xml:space="preserve">Ofertantul trebuie sa prezinte dovada aplicării standardelor de calitate: </w:t>
            </w:r>
          </w:p>
          <w:p w14:paraId="655019CA" w14:textId="77777777" w:rsidR="00F96463" w:rsidRPr="00F96463" w:rsidRDefault="00F96463" w:rsidP="00F96463">
            <w:pPr>
              <w:jc w:val="both"/>
              <w:rPr>
                <w:rFonts w:eastAsia="Calibri" w:cs="Calibri"/>
                <w:sz w:val="20"/>
                <w:szCs w:val="20"/>
              </w:rPr>
            </w:pPr>
            <w:r w:rsidRPr="00F96463">
              <w:rPr>
                <w:rFonts w:eastAsia="Calibri" w:cs="Calibri"/>
                <w:sz w:val="20"/>
                <w:szCs w:val="20"/>
              </w:rPr>
              <w:t>- Acreditare RENAR conform SR EN ISO 15189:2023 - pentru analizele de rutină, analizele de urgență și toate analizele decontate CNAS.</w:t>
            </w:r>
          </w:p>
          <w:p w14:paraId="32F58CCB" w14:textId="7F8E02C2" w:rsidR="00D374E8" w:rsidRPr="00EF1CEA" w:rsidRDefault="00F96463" w:rsidP="00F96463">
            <w:pPr>
              <w:jc w:val="both"/>
              <w:rPr>
                <w:rFonts w:eastAsia="Calibri" w:cs="Calibri"/>
                <w:sz w:val="20"/>
                <w:szCs w:val="20"/>
              </w:rPr>
            </w:pPr>
            <w:r w:rsidRPr="00F96463">
              <w:rPr>
                <w:rFonts w:eastAsia="Calibri" w:cs="Calibri"/>
                <w:sz w:val="20"/>
                <w:szCs w:val="20"/>
              </w:rPr>
              <w:t>- Participare la scheme de control extern de calitate furnizate de firme acreditate cel putin de 4 ori pe ani</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112723C3" w14:textId="77777777" w:rsidR="00D374E8" w:rsidRPr="00EF1CEA" w:rsidRDefault="00D374E8"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2C3DA87A" w14:textId="77777777" w:rsidR="00D374E8" w:rsidRPr="00EF1CEA" w:rsidRDefault="00D374E8" w:rsidP="0037554E">
            <w:pPr>
              <w:spacing w:after="0" w:line="240" w:lineRule="auto"/>
              <w:jc w:val="center"/>
              <w:rPr>
                <w:rFonts w:eastAsia="Calibri" w:cs="Calibri"/>
                <w:sz w:val="20"/>
                <w:szCs w:val="20"/>
              </w:rPr>
            </w:pPr>
          </w:p>
        </w:tc>
      </w:tr>
      <w:tr w:rsidR="001B19D4" w:rsidRPr="00EF1CEA" w14:paraId="06AFB7F3" w14:textId="77777777" w:rsidTr="00F96463">
        <w:tblPrEx>
          <w:tblLook w:val="0000" w:firstRow="0" w:lastRow="0" w:firstColumn="0" w:lastColumn="0" w:noHBand="0" w:noVBand="0"/>
        </w:tblPrEx>
        <w:trPr>
          <w:gridAfter w:val="1"/>
          <w:wAfter w:w="115" w:type="dxa"/>
          <w:trHeight w:val="20"/>
        </w:trPr>
        <w:tc>
          <w:tcPr>
            <w:tcW w:w="4233" w:type="dxa"/>
            <w:gridSpan w:val="3"/>
            <w:tcBorders>
              <w:top w:val="single" w:sz="4" w:space="0" w:color="auto"/>
              <w:left w:val="single" w:sz="4" w:space="0" w:color="auto"/>
              <w:bottom w:val="single" w:sz="4" w:space="0" w:color="auto"/>
              <w:right w:val="single" w:sz="4" w:space="0" w:color="auto"/>
            </w:tcBorders>
            <w:vAlign w:val="center"/>
          </w:tcPr>
          <w:p w14:paraId="6424E8C5" w14:textId="517EACF2" w:rsidR="001B19D4" w:rsidRPr="00997B99" w:rsidRDefault="001B19D4" w:rsidP="00997B99">
            <w:pPr>
              <w:jc w:val="both"/>
              <w:rPr>
                <w:rFonts w:eastAsia="Calibri" w:cs="Calibri"/>
                <w:sz w:val="20"/>
                <w:szCs w:val="20"/>
              </w:rPr>
            </w:pPr>
            <w:r>
              <w:rPr>
                <w:rFonts w:eastAsia="Calibri" w:cs="Calibri"/>
                <w:sz w:val="20"/>
                <w:szCs w:val="20"/>
              </w:rPr>
              <w:t>Fa</w:t>
            </w:r>
            <w:r w:rsidR="00F96463">
              <w:rPr>
                <w:rFonts w:eastAsia="Calibri" w:cs="Calibri"/>
                <w:sz w:val="20"/>
                <w:szCs w:val="20"/>
              </w:rPr>
              <w:t>c</w:t>
            </w:r>
            <w:r>
              <w:rPr>
                <w:rFonts w:eastAsia="Calibri" w:cs="Calibri"/>
                <w:sz w:val="20"/>
                <w:szCs w:val="20"/>
              </w:rPr>
              <w:t>tor de evaluare:</w:t>
            </w:r>
            <w:r>
              <w:rPr>
                <w:rFonts w:asciiTheme="minorHAnsi" w:hAnsiTheme="minorHAnsi" w:cstheme="minorHAnsi"/>
                <w:sz w:val="20"/>
                <w:szCs w:val="20"/>
              </w:rPr>
              <w:t xml:space="preserve"> Numar spitale (de stat și private) cu care Laboratorul  a avut contracte de prestări servicii </w:t>
            </w:r>
            <w:r w:rsidR="00F96463">
              <w:rPr>
                <w:rFonts w:asciiTheme="minorHAnsi" w:hAnsiTheme="minorHAnsi" w:cstheme="minorHAnsi"/>
                <w:sz w:val="20"/>
                <w:szCs w:val="20"/>
              </w:rPr>
              <w:t>după</w:t>
            </w:r>
            <w:r>
              <w:rPr>
                <w:rFonts w:asciiTheme="minorHAnsi" w:hAnsiTheme="minorHAnsi" w:cstheme="minorHAnsi"/>
                <w:sz w:val="20"/>
                <w:szCs w:val="20"/>
              </w:rPr>
              <w:t xml:space="preserve"> anul 202</w:t>
            </w:r>
            <w:r w:rsidR="00F96463">
              <w:rPr>
                <w:rFonts w:asciiTheme="minorHAnsi" w:hAnsiTheme="minorHAnsi" w:cstheme="minorHAnsi"/>
                <w:sz w:val="20"/>
                <w:szCs w:val="20"/>
              </w:rPr>
              <w:t>4</w:t>
            </w:r>
            <w:r>
              <w:rPr>
                <w:rFonts w:asciiTheme="minorHAnsi" w:hAnsiTheme="minorHAnsi" w:cstheme="minorHAnsi"/>
                <w:sz w:val="20"/>
                <w:szCs w:val="20"/>
              </w:rPr>
              <w:t xml:space="preserve"> – ( denumire spitale + copie contracte de prestari servicii atașate).</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7702BA83" w14:textId="77777777" w:rsidR="001B19D4" w:rsidRPr="00EF1CEA" w:rsidRDefault="001B19D4" w:rsidP="0037554E">
            <w:pPr>
              <w:spacing w:after="0" w:line="240" w:lineRule="auto"/>
              <w:jc w:val="center"/>
              <w:rPr>
                <w:rFonts w:eastAsia="Calibri" w:cs="Calibri"/>
                <w:sz w:val="20"/>
                <w:szCs w:val="20"/>
              </w:rPr>
            </w:pPr>
          </w:p>
        </w:tc>
        <w:tc>
          <w:tcPr>
            <w:tcW w:w="4726" w:type="dxa"/>
            <w:gridSpan w:val="2"/>
            <w:tcBorders>
              <w:top w:val="single" w:sz="4" w:space="0" w:color="auto"/>
              <w:left w:val="single" w:sz="4" w:space="0" w:color="auto"/>
              <w:bottom w:val="single" w:sz="4" w:space="0" w:color="auto"/>
              <w:right w:val="single" w:sz="4" w:space="0" w:color="auto"/>
            </w:tcBorders>
            <w:vAlign w:val="center"/>
          </w:tcPr>
          <w:p w14:paraId="3EBA287A" w14:textId="77777777" w:rsidR="001B19D4" w:rsidRPr="00EF1CEA" w:rsidRDefault="001B19D4" w:rsidP="0037554E">
            <w:pPr>
              <w:spacing w:after="0" w:line="240" w:lineRule="auto"/>
              <w:jc w:val="center"/>
              <w:rPr>
                <w:rFonts w:eastAsia="Calibri" w:cs="Calibri"/>
                <w:sz w:val="20"/>
                <w:szCs w:val="20"/>
              </w:rPr>
            </w:pPr>
          </w:p>
        </w:tc>
      </w:tr>
      <w:tr w:rsidR="0037554E" w:rsidRPr="00EF1CEA" w14:paraId="1BD4BC4C" w14:textId="77777777" w:rsidTr="00F96463">
        <w:trPr>
          <w:gridAfter w:val="1"/>
          <w:wAfter w:w="115" w:type="dxa"/>
          <w:trHeight w:val="816"/>
        </w:trPr>
        <w:tc>
          <w:tcPr>
            <w:tcW w:w="9815" w:type="dxa"/>
            <w:gridSpan w:val="7"/>
            <w:tcBorders>
              <w:top w:val="single" w:sz="4" w:space="0" w:color="auto"/>
            </w:tcBorders>
          </w:tcPr>
          <w:p w14:paraId="5149EB4D"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2. Ne angajăm ca, în cazul în care oferta noastră este stabilita câștigătoare, să furnizăm produsele în conformitate cu cerințele caietului de sarcini.</w:t>
            </w:r>
          </w:p>
        </w:tc>
      </w:tr>
      <w:tr w:rsidR="0037554E" w:rsidRPr="00EF1CEA" w14:paraId="32F715B3" w14:textId="77777777" w:rsidTr="00F96463">
        <w:trPr>
          <w:gridAfter w:val="1"/>
          <w:wAfter w:w="115" w:type="dxa"/>
          <w:trHeight w:val="958"/>
        </w:trPr>
        <w:tc>
          <w:tcPr>
            <w:tcW w:w="9815" w:type="dxa"/>
            <w:gridSpan w:val="7"/>
            <w:vAlign w:val="center"/>
          </w:tcPr>
          <w:p w14:paraId="4B48627C" w14:textId="1426C6AE" w:rsidR="0037554E" w:rsidRPr="00EF1CEA" w:rsidRDefault="0037554E" w:rsidP="0037554E">
            <w:pPr>
              <w:shd w:val="clear" w:color="auto" w:fill="FFFFFF"/>
              <w:spacing w:before="259" w:line="259" w:lineRule="exact"/>
              <w:ind w:right="-14"/>
              <w:jc w:val="both"/>
              <w:rPr>
                <w:rFonts w:cs="Calibri"/>
              </w:rPr>
            </w:pPr>
            <w:r w:rsidRPr="00EF1CEA">
              <w:rPr>
                <w:rFonts w:cs="Calibri"/>
              </w:rPr>
              <w:t xml:space="preserve">3. Ne angajam să menținem aceasta ofertă valabila până la data de ............................. </w:t>
            </w:r>
            <w:r w:rsidRPr="00EF1CEA">
              <w:rPr>
                <w:rFonts w:cs="Calibri"/>
                <w:b/>
              </w:rPr>
              <w:t xml:space="preserve">(minim </w:t>
            </w:r>
            <w:r w:rsidR="001365BB">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37554E" w:rsidRPr="00EF1CEA" w14:paraId="74BFD968" w14:textId="77777777" w:rsidTr="00F96463">
        <w:trPr>
          <w:gridAfter w:val="1"/>
          <w:wAfter w:w="115" w:type="dxa"/>
          <w:trHeight w:val="564"/>
        </w:trPr>
        <w:tc>
          <w:tcPr>
            <w:tcW w:w="9815" w:type="dxa"/>
            <w:gridSpan w:val="7"/>
          </w:tcPr>
          <w:p w14:paraId="4C084806"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4. Alături de oferta de bază nu depunem ofertă alternativă.</w:t>
            </w:r>
          </w:p>
        </w:tc>
      </w:tr>
      <w:tr w:rsidR="0037554E" w:rsidRPr="00EF1CEA" w14:paraId="63E5C132" w14:textId="77777777" w:rsidTr="00F96463">
        <w:trPr>
          <w:gridAfter w:val="1"/>
          <w:wAfter w:w="115" w:type="dxa"/>
          <w:trHeight w:val="815"/>
        </w:trPr>
        <w:tc>
          <w:tcPr>
            <w:tcW w:w="9815" w:type="dxa"/>
            <w:gridSpan w:val="7"/>
          </w:tcPr>
          <w:p w14:paraId="7F0452B4" w14:textId="77777777" w:rsidR="0037554E" w:rsidRPr="00EF1CEA" w:rsidRDefault="0037554E" w:rsidP="0037554E">
            <w:pPr>
              <w:shd w:val="clear" w:color="auto" w:fill="FFFFFF"/>
              <w:spacing w:before="259" w:line="259" w:lineRule="exact"/>
              <w:ind w:right="-14"/>
              <w:jc w:val="both"/>
              <w:rPr>
                <w:rFonts w:cs="Calibri"/>
              </w:rPr>
            </w:pPr>
            <w:r w:rsidRPr="00EF1CEA">
              <w:rPr>
                <w:rFonts w:cs="Calibri"/>
              </w:rPr>
              <w:t>5. Până la încheierea și semnarea contractului de achiziție publică această ofertă, împreună cu comunicarea transmisa de dumneavoastră, prin care oferta noastră este stabilită câștigătoare, vor constitui un contract angajant între noi.</w:t>
            </w:r>
          </w:p>
        </w:tc>
      </w:tr>
      <w:tr w:rsidR="0037554E" w:rsidRPr="00EF1CEA" w14:paraId="257D30F9" w14:textId="77777777" w:rsidTr="00F96463">
        <w:trPr>
          <w:gridAfter w:val="1"/>
          <w:wAfter w:w="115" w:type="dxa"/>
          <w:trHeight w:val="688"/>
        </w:trPr>
        <w:tc>
          <w:tcPr>
            <w:tcW w:w="5765" w:type="dxa"/>
            <w:gridSpan w:val="6"/>
            <w:vAlign w:val="center"/>
          </w:tcPr>
          <w:p w14:paraId="0031741C" w14:textId="77777777" w:rsidR="0037554E" w:rsidRPr="00EF1CEA" w:rsidRDefault="0037554E" w:rsidP="0037554E">
            <w:pPr>
              <w:outlineLvl w:val="0"/>
              <w:rPr>
                <w:rFonts w:cs="Calibri"/>
              </w:rPr>
            </w:pPr>
            <w:r w:rsidRPr="00EF1CEA">
              <w:rPr>
                <w:rFonts w:cs="Calibri"/>
              </w:rPr>
              <w:t xml:space="preserve">Ofertant - </w:t>
            </w:r>
            <w:r w:rsidRPr="00EF1CEA">
              <w:rPr>
                <w:rFonts w:cs="Calibri"/>
                <w:i/>
                <w:iCs/>
              </w:rPr>
              <w:t>numele reprezentantului legal, în clar</w:t>
            </w:r>
          </w:p>
        </w:tc>
        <w:tc>
          <w:tcPr>
            <w:tcW w:w="4050" w:type="dxa"/>
          </w:tcPr>
          <w:p w14:paraId="043FFA97" w14:textId="77777777" w:rsidR="0037554E" w:rsidRPr="00EF1CEA" w:rsidRDefault="0037554E" w:rsidP="0037554E">
            <w:pPr>
              <w:rPr>
                <w:rFonts w:cs="Calibri"/>
                <w:b/>
                <w:i/>
              </w:rPr>
            </w:pPr>
          </w:p>
        </w:tc>
      </w:tr>
      <w:tr w:rsidR="0037554E" w:rsidRPr="00EF1CEA" w14:paraId="6016E92D" w14:textId="77777777" w:rsidTr="00F96463">
        <w:trPr>
          <w:gridAfter w:val="1"/>
          <w:wAfter w:w="115" w:type="dxa"/>
          <w:trHeight w:val="665"/>
        </w:trPr>
        <w:tc>
          <w:tcPr>
            <w:tcW w:w="5765" w:type="dxa"/>
            <w:gridSpan w:val="6"/>
            <w:tcBorders>
              <w:bottom w:val="single" w:sz="4" w:space="0" w:color="auto"/>
            </w:tcBorders>
            <w:vAlign w:val="center"/>
          </w:tcPr>
          <w:p w14:paraId="4ECC988F" w14:textId="77777777" w:rsidR="0037554E" w:rsidRPr="00EF1CEA" w:rsidRDefault="0037554E" w:rsidP="0037554E">
            <w:pPr>
              <w:outlineLvl w:val="0"/>
              <w:rPr>
                <w:rFonts w:cs="Calibri"/>
              </w:rPr>
            </w:pPr>
            <w:r w:rsidRPr="00EF1CEA">
              <w:rPr>
                <w:rFonts w:cs="Calibri"/>
              </w:rPr>
              <w:t>Semnătura autorizată și stampila</w:t>
            </w:r>
          </w:p>
        </w:tc>
        <w:tc>
          <w:tcPr>
            <w:tcW w:w="4050" w:type="dxa"/>
            <w:tcBorders>
              <w:bottom w:val="single" w:sz="4" w:space="0" w:color="auto"/>
            </w:tcBorders>
          </w:tcPr>
          <w:p w14:paraId="1A058047" w14:textId="77777777" w:rsidR="0037554E" w:rsidRPr="00EF1CEA" w:rsidRDefault="0037554E" w:rsidP="0037554E">
            <w:pPr>
              <w:rPr>
                <w:rFonts w:cs="Calibri"/>
                <w:b/>
                <w:i/>
              </w:rPr>
            </w:pPr>
          </w:p>
        </w:tc>
      </w:tr>
      <w:tr w:rsidR="0037554E" w:rsidRPr="00EF1CEA" w14:paraId="4CEB3869" w14:textId="77777777" w:rsidTr="00F96463">
        <w:trPr>
          <w:gridAfter w:val="1"/>
          <w:wAfter w:w="115" w:type="dxa"/>
          <w:trHeight w:val="710"/>
        </w:trPr>
        <w:tc>
          <w:tcPr>
            <w:tcW w:w="5765" w:type="dxa"/>
            <w:gridSpan w:val="6"/>
            <w:tcBorders>
              <w:bottom w:val="single" w:sz="4" w:space="0" w:color="auto"/>
            </w:tcBorders>
            <w:vAlign w:val="center"/>
          </w:tcPr>
          <w:p w14:paraId="69FC44D4" w14:textId="77777777" w:rsidR="0037554E" w:rsidRPr="00EF1CEA" w:rsidRDefault="0037554E" w:rsidP="0037554E">
            <w:pPr>
              <w:rPr>
                <w:rFonts w:cs="Calibri"/>
              </w:rPr>
            </w:pPr>
            <w:r w:rsidRPr="00EF1CEA">
              <w:rPr>
                <w:rFonts w:cs="Calibri"/>
              </w:rPr>
              <w:t>Data completării</w:t>
            </w:r>
          </w:p>
        </w:tc>
        <w:tc>
          <w:tcPr>
            <w:tcW w:w="4050" w:type="dxa"/>
            <w:tcBorders>
              <w:bottom w:val="single" w:sz="4" w:space="0" w:color="auto"/>
            </w:tcBorders>
          </w:tcPr>
          <w:p w14:paraId="0DE95EEC" w14:textId="77777777" w:rsidR="0037554E" w:rsidRPr="00EF1CEA" w:rsidRDefault="0037554E" w:rsidP="0037554E">
            <w:pPr>
              <w:rPr>
                <w:rFonts w:cs="Calibri"/>
                <w:b/>
                <w:i/>
              </w:rPr>
            </w:pPr>
          </w:p>
        </w:tc>
      </w:tr>
      <w:tr w:rsidR="00086B4E" w:rsidRPr="00EF1CEA" w14:paraId="0AA1E4B9" w14:textId="77777777" w:rsidTr="00F96463">
        <w:trPr>
          <w:gridAfter w:val="1"/>
          <w:wAfter w:w="115" w:type="dxa"/>
          <w:trHeight w:val="710"/>
        </w:trPr>
        <w:tc>
          <w:tcPr>
            <w:tcW w:w="5765" w:type="dxa"/>
            <w:gridSpan w:val="6"/>
            <w:tcBorders>
              <w:top w:val="single" w:sz="4" w:space="0" w:color="auto"/>
              <w:left w:val="nil"/>
              <w:bottom w:val="nil"/>
              <w:right w:val="nil"/>
            </w:tcBorders>
            <w:vAlign w:val="center"/>
          </w:tcPr>
          <w:p w14:paraId="3AA671E9" w14:textId="77777777" w:rsidR="00086B4E" w:rsidRDefault="00086B4E" w:rsidP="0037554E">
            <w:pPr>
              <w:rPr>
                <w:rFonts w:cs="Calibri"/>
              </w:rPr>
            </w:pPr>
          </w:p>
          <w:p w14:paraId="6D967CF6" w14:textId="77777777" w:rsidR="00D913A9" w:rsidRPr="00EF1CEA" w:rsidRDefault="00D913A9" w:rsidP="0037554E">
            <w:pPr>
              <w:rPr>
                <w:rFonts w:cs="Calibri"/>
              </w:rPr>
            </w:pPr>
          </w:p>
        </w:tc>
        <w:tc>
          <w:tcPr>
            <w:tcW w:w="4050" w:type="dxa"/>
            <w:tcBorders>
              <w:top w:val="single" w:sz="4" w:space="0" w:color="auto"/>
              <w:left w:val="nil"/>
              <w:bottom w:val="nil"/>
              <w:right w:val="nil"/>
            </w:tcBorders>
          </w:tcPr>
          <w:p w14:paraId="4144E214" w14:textId="77777777" w:rsidR="00086B4E" w:rsidRPr="00EF1CEA" w:rsidRDefault="00086B4E" w:rsidP="0037554E">
            <w:pPr>
              <w:rPr>
                <w:rFonts w:cs="Calibri"/>
                <w:b/>
                <w:i/>
              </w:rPr>
            </w:pPr>
          </w:p>
        </w:tc>
      </w:tr>
      <w:tr w:rsidR="0037554E" w:rsidRPr="00EF1CEA" w14:paraId="42252CCD" w14:textId="77777777" w:rsidTr="00F96463">
        <w:trPr>
          <w:trHeight w:val="529"/>
        </w:trPr>
        <w:tc>
          <w:tcPr>
            <w:tcW w:w="9930" w:type="dxa"/>
            <w:gridSpan w:val="8"/>
          </w:tcPr>
          <w:p w14:paraId="6BB60D32" w14:textId="0BCB4056" w:rsidR="0037554E" w:rsidRPr="00EF1CEA" w:rsidRDefault="0037554E" w:rsidP="0037554E">
            <w:pPr>
              <w:jc w:val="right"/>
              <w:rPr>
                <w:rFonts w:cs="Calibri"/>
                <w:b/>
                <w:i/>
              </w:rPr>
            </w:pPr>
            <w:r w:rsidRPr="00EF1CEA">
              <w:rPr>
                <w:rFonts w:cs="Calibri"/>
                <w:b/>
                <w:i/>
              </w:rPr>
              <w:lastRenderedPageBreak/>
              <w:t xml:space="preserve">FORMULAR </w:t>
            </w:r>
            <w:r>
              <w:rPr>
                <w:rFonts w:cs="Calibri"/>
                <w:b/>
                <w:i/>
              </w:rPr>
              <w:t>2</w:t>
            </w:r>
          </w:p>
        </w:tc>
      </w:tr>
      <w:tr w:rsidR="0037554E" w:rsidRPr="00EF1CEA" w14:paraId="274CD8D7" w14:textId="77777777" w:rsidTr="00F96463">
        <w:trPr>
          <w:trHeight w:val="368"/>
        </w:trPr>
        <w:tc>
          <w:tcPr>
            <w:tcW w:w="9930" w:type="dxa"/>
            <w:gridSpan w:val="8"/>
            <w:vAlign w:val="center"/>
          </w:tcPr>
          <w:p w14:paraId="27349535" w14:textId="0522ED48" w:rsidR="0037554E" w:rsidRPr="00EF1CEA" w:rsidRDefault="0037554E" w:rsidP="0037554E">
            <w:pPr>
              <w:jc w:val="center"/>
              <w:rPr>
                <w:rFonts w:cs="Calibri"/>
                <w:b/>
                <w:caps/>
              </w:rPr>
            </w:pPr>
            <w:r w:rsidRPr="00EF1CEA">
              <w:rPr>
                <w:rFonts w:cs="Calibri"/>
                <w:b/>
              </w:rPr>
              <w:t xml:space="preserve">FORMULAR DE </w:t>
            </w:r>
            <w:r w:rsidRPr="00EF1CEA">
              <w:rPr>
                <w:rFonts w:cs="Calibri"/>
                <w:b/>
                <w:caps/>
              </w:rPr>
              <w:t>OFERTA FINANCIARA</w:t>
            </w:r>
            <w:r w:rsidR="006F7A89">
              <w:rPr>
                <w:rFonts w:cs="Calibri"/>
                <w:b/>
                <w:caps/>
              </w:rPr>
              <w:t xml:space="preserve"> LOT 1</w:t>
            </w:r>
          </w:p>
        </w:tc>
      </w:tr>
      <w:tr w:rsidR="0037554E" w:rsidRPr="00EF1CEA" w14:paraId="1B4C13F6" w14:textId="77777777" w:rsidTr="00F96463">
        <w:trPr>
          <w:trHeight w:val="368"/>
        </w:trPr>
        <w:tc>
          <w:tcPr>
            <w:tcW w:w="3948" w:type="dxa"/>
            <w:gridSpan w:val="2"/>
            <w:vAlign w:val="center"/>
          </w:tcPr>
          <w:p w14:paraId="4A2767A1" w14:textId="77777777" w:rsidR="0037554E" w:rsidRPr="00EF1CEA" w:rsidRDefault="0037554E" w:rsidP="0037554E">
            <w:pPr>
              <w:outlineLvl w:val="0"/>
              <w:rPr>
                <w:rFonts w:cs="Calibri"/>
                <w:b/>
              </w:rPr>
            </w:pPr>
            <w:r w:rsidRPr="00EF1CEA">
              <w:rPr>
                <w:rFonts w:cs="Calibri"/>
              </w:rPr>
              <w:t>Denumire operator economic</w:t>
            </w:r>
          </w:p>
        </w:tc>
        <w:tc>
          <w:tcPr>
            <w:tcW w:w="5982" w:type="dxa"/>
            <w:gridSpan w:val="6"/>
          </w:tcPr>
          <w:p w14:paraId="64BF55D1" w14:textId="77777777" w:rsidR="0037554E" w:rsidRPr="00EF1CEA" w:rsidRDefault="0037554E" w:rsidP="0037554E">
            <w:pPr>
              <w:rPr>
                <w:rFonts w:cs="Calibri"/>
                <w:b/>
                <w:i/>
              </w:rPr>
            </w:pPr>
          </w:p>
        </w:tc>
      </w:tr>
      <w:tr w:rsidR="0037554E" w:rsidRPr="00EF1CEA" w14:paraId="1E9AFC45" w14:textId="77777777" w:rsidTr="00F96463">
        <w:trPr>
          <w:trHeight w:val="665"/>
        </w:trPr>
        <w:tc>
          <w:tcPr>
            <w:tcW w:w="9930" w:type="dxa"/>
            <w:gridSpan w:val="8"/>
          </w:tcPr>
          <w:p w14:paraId="50A68076" w14:textId="77777777" w:rsidR="0037554E" w:rsidRPr="00EF1CEA" w:rsidRDefault="0037554E" w:rsidP="0037554E">
            <w:pPr>
              <w:shd w:val="clear" w:color="auto" w:fill="FFFFFF"/>
              <w:spacing w:before="259" w:line="360" w:lineRule="auto"/>
              <w:ind w:right="-14"/>
              <w:jc w:val="both"/>
              <w:rPr>
                <w:rFonts w:cs="Calibri"/>
              </w:rPr>
            </w:pPr>
            <w:r w:rsidRPr="00EF1CEA">
              <w:rPr>
                <w:rFonts w:cs="Calibri"/>
                <w:b/>
              </w:rPr>
              <w:t xml:space="preserve">Către </w:t>
            </w:r>
            <w:r w:rsidRPr="00EF1CEA">
              <w:rPr>
                <w:rFonts w:cs="Calibri"/>
                <w:b/>
                <w:caps/>
              </w:rPr>
              <w:t xml:space="preserve">SPITALUL </w:t>
            </w:r>
            <w:r w:rsidRPr="00553964">
              <w:rPr>
                <w:rFonts w:cs="Calibri"/>
                <w:b/>
              </w:rPr>
              <w:t>JUDEȚEAN DE URGENȚĂ MIERCUREA CIUC</w:t>
            </w:r>
          </w:p>
        </w:tc>
      </w:tr>
      <w:tr w:rsidR="0037554E" w:rsidRPr="00EF1CEA" w14:paraId="595E5A23" w14:textId="77777777" w:rsidTr="00F96463">
        <w:trPr>
          <w:trHeight w:val="2402"/>
        </w:trPr>
        <w:tc>
          <w:tcPr>
            <w:tcW w:w="9930" w:type="dxa"/>
            <w:gridSpan w:val="8"/>
            <w:vAlign w:val="center"/>
          </w:tcPr>
          <w:p w14:paraId="3ACCAEE5" w14:textId="63E497CC" w:rsidR="0037554E" w:rsidRPr="00EF1CEA" w:rsidRDefault="0037554E" w:rsidP="0037554E">
            <w:pPr>
              <w:spacing w:after="0" w:line="360" w:lineRule="auto"/>
              <w:jc w:val="both"/>
              <w:rPr>
                <w:rFonts w:cs="Calibri"/>
              </w:rPr>
            </w:pPr>
            <w:r w:rsidRPr="00EF1CEA">
              <w:rPr>
                <w:rFonts w:cs="Calibri"/>
              </w:rPr>
              <w:t xml:space="preserve">Examinând documentația de atribuire, subsemnatul ........................................., (numele reprezentantului legal), reprezentant a ofertantului .............................................................................. </w:t>
            </w:r>
            <w:r w:rsidRPr="00EF1CEA">
              <w:rPr>
                <w:rFonts w:cs="Calibri"/>
                <w:i/>
              </w:rPr>
              <w:t xml:space="preserve">(denumirea ofertantului), </w:t>
            </w:r>
            <w:r w:rsidRPr="00EF1CEA">
              <w:rPr>
                <w:rFonts w:cs="Calibri"/>
              </w:rPr>
              <w:t>participant la procedura pentru atribuirea acordului cadru, având ca obiect achiziția de</w:t>
            </w:r>
            <w:r w:rsidRPr="004641B4">
              <w:rPr>
                <w:rFonts w:cs="Calibri"/>
                <w:b/>
              </w:rPr>
              <w:t xml:space="preserve"> PRESTĂRI</w:t>
            </w:r>
            <w:r>
              <w:rPr>
                <w:rFonts w:cs="Calibri"/>
              </w:rPr>
              <w:t xml:space="preserve"> </w:t>
            </w:r>
            <w:r>
              <w:rPr>
                <w:rFonts w:cs="Calibri"/>
                <w:b/>
                <w:bCs/>
                <w:noProof/>
              </w:rPr>
              <w:t>SERVICII DE LABORATOR – ANALIZE MEDICALE</w:t>
            </w:r>
            <w:r w:rsidRPr="00EF1CEA">
              <w:rPr>
                <w:rFonts w:cs="Calibri"/>
                <w:b/>
                <w:caps/>
              </w:rPr>
              <w:t xml:space="preserve">, </w:t>
            </w:r>
            <w:r w:rsidRPr="00EF1CEA">
              <w:rPr>
                <w:rFonts w:cs="Calibri"/>
              </w:rPr>
              <w:t xml:space="preserve">organizată de </w:t>
            </w:r>
            <w:r w:rsidRPr="00EF1CEA">
              <w:rPr>
                <w:rFonts w:cs="Calibri"/>
                <w:b/>
                <w:caps/>
              </w:rPr>
              <w:t xml:space="preserve">SPITALUL </w:t>
            </w:r>
            <w:r w:rsidRPr="00553964">
              <w:rPr>
                <w:rFonts w:cs="Calibri"/>
                <w:b/>
              </w:rPr>
              <w:t>JUDEȚEAN DE URGENȚĂ MIERCUREA CIUC</w:t>
            </w:r>
            <w:r w:rsidRPr="00EF1CEA">
              <w:rPr>
                <w:rFonts w:cs="Calibri"/>
              </w:rPr>
              <w:t>,</w:t>
            </w:r>
            <w:r w:rsidRPr="00EF1CEA">
              <w:rPr>
                <w:rFonts w:cs="Calibri"/>
                <w:i/>
              </w:rPr>
              <w:t xml:space="preserve"> </w:t>
            </w:r>
            <w:r w:rsidRPr="00EF1CEA">
              <w:rPr>
                <w:rFonts w:cs="Calibri"/>
              </w:rPr>
              <w:t>ne oferim ca, în conformitate cu prevederile și cerințele cuprinse in documentația de atribuire, sa furnizăm produsele la preturile din tabelul de mai jos, pentru care se depune oferta.</w:t>
            </w:r>
          </w:p>
        </w:tc>
      </w:tr>
    </w:tbl>
    <w:p w14:paraId="22A8F500" w14:textId="77777777" w:rsidR="00997B99" w:rsidRDefault="00997B99" w:rsidP="004641B4">
      <w:pPr>
        <w:rPr>
          <w:rFonts w:cs="Calibri"/>
          <w:b/>
        </w:rPr>
      </w:pPr>
    </w:p>
    <w:p w14:paraId="13B4CD7B" w14:textId="4F76FBDC" w:rsidR="004641B4" w:rsidRPr="00EF1CEA" w:rsidRDefault="004641B4" w:rsidP="004641B4">
      <w:pPr>
        <w:rPr>
          <w:rFonts w:cs="Calibri"/>
          <w:b/>
        </w:rPr>
      </w:pPr>
      <w:r w:rsidRPr="00EF1CEA">
        <w:rPr>
          <w:rFonts w:cs="Calibri"/>
          <w:b/>
        </w:rPr>
        <w:t xml:space="preserve">Ex: </w:t>
      </w: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00"/>
        <w:gridCol w:w="770"/>
        <w:gridCol w:w="372"/>
        <w:gridCol w:w="768"/>
        <w:gridCol w:w="817"/>
        <w:gridCol w:w="2842"/>
      </w:tblGrid>
      <w:tr w:rsidR="004D3710" w:rsidRPr="00EF1CEA" w14:paraId="5288942B" w14:textId="77777777" w:rsidTr="004D3710">
        <w:trPr>
          <w:trHeight w:val="649"/>
        </w:trPr>
        <w:tc>
          <w:tcPr>
            <w:tcW w:w="851" w:type="dxa"/>
            <w:shd w:val="clear" w:color="auto" w:fill="E7E6E6"/>
            <w:vAlign w:val="center"/>
          </w:tcPr>
          <w:p w14:paraId="7AFE8E19" w14:textId="2B9095C7"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Nr. crt.</w:t>
            </w:r>
          </w:p>
        </w:tc>
        <w:tc>
          <w:tcPr>
            <w:tcW w:w="3600" w:type="dxa"/>
            <w:shd w:val="clear" w:color="auto" w:fill="E7E6E6"/>
            <w:vAlign w:val="center"/>
          </w:tcPr>
          <w:p w14:paraId="129E5849" w14:textId="2A13124B" w:rsidR="004D3710" w:rsidRPr="00997B99" w:rsidRDefault="004D3710" w:rsidP="00657B0B">
            <w:pPr>
              <w:spacing w:after="0" w:line="240" w:lineRule="auto"/>
              <w:jc w:val="center"/>
              <w:rPr>
                <w:rFonts w:eastAsia="Calibri" w:cs="Calibri"/>
                <w:b/>
                <w:sz w:val="20"/>
                <w:szCs w:val="20"/>
              </w:rPr>
            </w:pPr>
            <w:r w:rsidRPr="00997B99">
              <w:rPr>
                <w:rFonts w:eastAsia="Calibri" w:cs="Calibri"/>
                <w:b/>
                <w:bCs/>
                <w:sz w:val="16"/>
                <w:szCs w:val="16"/>
              </w:rPr>
              <w:t>Denumire amaliza</w:t>
            </w:r>
          </w:p>
        </w:tc>
        <w:tc>
          <w:tcPr>
            <w:tcW w:w="770" w:type="dxa"/>
            <w:shd w:val="clear" w:color="auto" w:fill="E7E6E6"/>
            <w:vAlign w:val="center"/>
          </w:tcPr>
          <w:p w14:paraId="5FAD9E17" w14:textId="77777777"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UM</w:t>
            </w:r>
          </w:p>
        </w:tc>
        <w:tc>
          <w:tcPr>
            <w:tcW w:w="1140" w:type="dxa"/>
            <w:gridSpan w:val="2"/>
            <w:shd w:val="clear" w:color="auto" w:fill="E7E6E6"/>
            <w:vAlign w:val="center"/>
          </w:tcPr>
          <w:p w14:paraId="2296D3B1" w14:textId="7C0EDFB1" w:rsidR="004D3710" w:rsidRPr="00997B99" w:rsidRDefault="004D3710" w:rsidP="00657B0B">
            <w:pPr>
              <w:spacing w:after="0" w:line="240" w:lineRule="auto"/>
              <w:jc w:val="center"/>
              <w:rPr>
                <w:rFonts w:eastAsia="Calibri" w:cs="Calibri"/>
                <w:b/>
                <w:sz w:val="20"/>
                <w:szCs w:val="20"/>
              </w:rPr>
            </w:pPr>
            <w:r w:rsidRPr="00997B99">
              <w:rPr>
                <w:rFonts w:eastAsia="Calibri" w:cs="Calibri"/>
                <w:b/>
                <w:sz w:val="20"/>
                <w:szCs w:val="20"/>
              </w:rPr>
              <w:t>Cant</w:t>
            </w:r>
            <w:r>
              <w:rPr>
                <w:rFonts w:eastAsia="Calibri" w:cs="Calibri"/>
                <w:b/>
                <w:sz w:val="20"/>
                <w:szCs w:val="20"/>
              </w:rPr>
              <w:t>.</w:t>
            </w:r>
            <w:r w:rsidRPr="00997B99">
              <w:rPr>
                <w:rFonts w:eastAsia="Calibri" w:cs="Calibri"/>
                <w:b/>
                <w:sz w:val="20"/>
                <w:szCs w:val="20"/>
              </w:rPr>
              <w:t xml:space="preserve"> max.</w:t>
            </w:r>
            <w:r>
              <w:rPr>
                <w:rFonts w:eastAsia="Calibri" w:cs="Calibri"/>
                <w:b/>
                <w:sz w:val="20"/>
                <w:szCs w:val="20"/>
              </w:rPr>
              <w:t xml:space="preserve"> AC</w:t>
            </w:r>
          </w:p>
        </w:tc>
        <w:tc>
          <w:tcPr>
            <w:tcW w:w="817" w:type="dxa"/>
            <w:vAlign w:val="center"/>
          </w:tcPr>
          <w:p w14:paraId="0F43E008"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PU</w:t>
            </w:r>
          </w:p>
          <w:p w14:paraId="39F64542"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Lei fără TVA</w:t>
            </w:r>
          </w:p>
        </w:tc>
        <w:tc>
          <w:tcPr>
            <w:tcW w:w="2842" w:type="dxa"/>
            <w:vAlign w:val="center"/>
          </w:tcPr>
          <w:p w14:paraId="37CBD137" w14:textId="77777777" w:rsidR="004D3710" w:rsidRPr="00997B99" w:rsidRDefault="004D3710" w:rsidP="00657B0B">
            <w:pPr>
              <w:spacing w:after="0" w:line="240" w:lineRule="auto"/>
              <w:jc w:val="center"/>
              <w:rPr>
                <w:rFonts w:cs="Calibri"/>
                <w:b/>
                <w:sz w:val="20"/>
                <w:szCs w:val="20"/>
                <w:vertAlign w:val="superscript"/>
              </w:rPr>
            </w:pPr>
            <w:r w:rsidRPr="00997B99">
              <w:rPr>
                <w:rFonts w:cs="Calibri"/>
                <w:b/>
                <w:sz w:val="20"/>
                <w:szCs w:val="20"/>
              </w:rPr>
              <w:t>Preț total poziție</w:t>
            </w:r>
          </w:p>
          <w:p w14:paraId="2125F576" w14:textId="77777777" w:rsidR="004D3710" w:rsidRPr="00997B99" w:rsidRDefault="004D3710" w:rsidP="00657B0B">
            <w:pPr>
              <w:spacing w:after="0" w:line="240" w:lineRule="auto"/>
              <w:jc w:val="center"/>
              <w:rPr>
                <w:rFonts w:cs="Calibri"/>
                <w:b/>
                <w:sz w:val="20"/>
                <w:szCs w:val="20"/>
              </w:rPr>
            </w:pPr>
            <w:r w:rsidRPr="00997B99">
              <w:rPr>
                <w:rFonts w:cs="Calibri"/>
                <w:b/>
                <w:sz w:val="20"/>
                <w:szCs w:val="20"/>
              </w:rPr>
              <w:t>Lei fără TVA</w:t>
            </w:r>
          </w:p>
        </w:tc>
      </w:tr>
      <w:tr w:rsidR="004D3710" w:rsidRPr="00EF1CEA" w14:paraId="5062DA68" w14:textId="77777777" w:rsidTr="004D3710">
        <w:trPr>
          <w:trHeight w:val="649"/>
        </w:trPr>
        <w:tc>
          <w:tcPr>
            <w:tcW w:w="851" w:type="dxa"/>
            <w:shd w:val="clear" w:color="auto" w:fill="E7E6E6"/>
            <w:vAlign w:val="center"/>
          </w:tcPr>
          <w:p w14:paraId="3CD726B5" w14:textId="77777777" w:rsidR="004D3710" w:rsidRPr="00EF1CEA" w:rsidRDefault="004D3710" w:rsidP="00657B0B">
            <w:pPr>
              <w:spacing w:after="0" w:line="240" w:lineRule="auto"/>
              <w:jc w:val="center"/>
              <w:rPr>
                <w:rFonts w:eastAsia="Calibri" w:cs="Calibri"/>
                <w:sz w:val="20"/>
                <w:szCs w:val="20"/>
              </w:rPr>
            </w:pPr>
          </w:p>
        </w:tc>
        <w:tc>
          <w:tcPr>
            <w:tcW w:w="3600" w:type="dxa"/>
            <w:shd w:val="clear" w:color="auto" w:fill="E7E6E6"/>
            <w:vAlign w:val="center"/>
          </w:tcPr>
          <w:p w14:paraId="24F4D30F" w14:textId="77777777" w:rsidR="004D3710" w:rsidRPr="00EF1CEA" w:rsidRDefault="004D3710" w:rsidP="00657B0B">
            <w:pPr>
              <w:spacing w:after="0" w:line="240" w:lineRule="auto"/>
              <w:jc w:val="center"/>
              <w:rPr>
                <w:rFonts w:eastAsia="Calibri" w:cs="Calibri"/>
                <w:sz w:val="20"/>
                <w:szCs w:val="20"/>
              </w:rPr>
            </w:pPr>
          </w:p>
        </w:tc>
        <w:tc>
          <w:tcPr>
            <w:tcW w:w="770" w:type="dxa"/>
            <w:shd w:val="clear" w:color="auto" w:fill="E7E6E6"/>
            <w:vAlign w:val="center"/>
          </w:tcPr>
          <w:p w14:paraId="5F51BB91" w14:textId="77777777" w:rsidR="004D3710" w:rsidRPr="00EF1CEA" w:rsidRDefault="004D3710" w:rsidP="00657B0B">
            <w:pPr>
              <w:spacing w:after="0" w:line="240" w:lineRule="auto"/>
              <w:jc w:val="center"/>
              <w:rPr>
                <w:rFonts w:eastAsia="Calibri" w:cs="Calibri"/>
                <w:sz w:val="20"/>
                <w:szCs w:val="20"/>
              </w:rPr>
            </w:pPr>
          </w:p>
        </w:tc>
        <w:tc>
          <w:tcPr>
            <w:tcW w:w="1140" w:type="dxa"/>
            <w:gridSpan w:val="2"/>
            <w:shd w:val="clear" w:color="auto" w:fill="E7E6E6"/>
            <w:vAlign w:val="center"/>
          </w:tcPr>
          <w:p w14:paraId="5D9590B3"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4DDD19DD" w14:textId="77777777" w:rsidR="004D3710" w:rsidRPr="00EF1CEA" w:rsidRDefault="004D3710" w:rsidP="00657B0B">
            <w:pPr>
              <w:spacing w:after="0" w:line="240" w:lineRule="auto"/>
              <w:jc w:val="center"/>
              <w:rPr>
                <w:rFonts w:cs="Calibri"/>
                <w:sz w:val="20"/>
                <w:szCs w:val="20"/>
              </w:rPr>
            </w:pPr>
          </w:p>
        </w:tc>
        <w:tc>
          <w:tcPr>
            <w:tcW w:w="2842" w:type="dxa"/>
            <w:vAlign w:val="center"/>
          </w:tcPr>
          <w:p w14:paraId="36361046" w14:textId="77777777" w:rsidR="004D3710" w:rsidRPr="00EF1CEA" w:rsidRDefault="004D3710" w:rsidP="00657B0B">
            <w:pPr>
              <w:spacing w:after="0" w:line="240" w:lineRule="auto"/>
              <w:jc w:val="center"/>
              <w:rPr>
                <w:rFonts w:cs="Calibri"/>
                <w:sz w:val="20"/>
                <w:szCs w:val="20"/>
              </w:rPr>
            </w:pPr>
          </w:p>
        </w:tc>
      </w:tr>
      <w:tr w:rsidR="004D3710" w:rsidRPr="00EF1CEA" w14:paraId="64A17D88" w14:textId="77777777" w:rsidTr="004D3710">
        <w:trPr>
          <w:trHeight w:val="410"/>
        </w:trPr>
        <w:tc>
          <w:tcPr>
            <w:tcW w:w="851" w:type="dxa"/>
            <w:shd w:val="clear" w:color="auto" w:fill="E7E6E6"/>
            <w:vAlign w:val="center"/>
          </w:tcPr>
          <w:p w14:paraId="60C2457F" w14:textId="1305B33C" w:rsidR="004D3710" w:rsidRPr="00EF1CEA" w:rsidRDefault="004D3710" w:rsidP="00657B0B">
            <w:pPr>
              <w:spacing w:after="0" w:line="240" w:lineRule="auto"/>
              <w:rPr>
                <w:rFonts w:eastAsia="Calibri" w:cs="Calibri"/>
                <w:sz w:val="20"/>
                <w:szCs w:val="20"/>
              </w:rPr>
            </w:pPr>
            <w:r w:rsidRPr="00EF1CEA">
              <w:rPr>
                <w:rFonts w:eastAsia="Calibri" w:cs="Calibri"/>
                <w:sz w:val="20"/>
                <w:szCs w:val="20"/>
              </w:rPr>
              <w:t>1</w:t>
            </w:r>
          </w:p>
        </w:tc>
        <w:tc>
          <w:tcPr>
            <w:tcW w:w="3600" w:type="dxa"/>
            <w:shd w:val="clear" w:color="auto" w:fill="E7E6E6"/>
            <w:vAlign w:val="center"/>
          </w:tcPr>
          <w:p w14:paraId="17F10F9A" w14:textId="77777777" w:rsidR="004D3710" w:rsidRPr="00EF1CEA" w:rsidRDefault="004D3710" w:rsidP="00657B0B">
            <w:pPr>
              <w:spacing w:after="0" w:line="240" w:lineRule="auto"/>
              <w:rPr>
                <w:rFonts w:cs="Calibri"/>
                <w:sz w:val="20"/>
                <w:szCs w:val="20"/>
                <w:lang w:eastAsia="en-GB"/>
              </w:rPr>
            </w:pPr>
          </w:p>
        </w:tc>
        <w:tc>
          <w:tcPr>
            <w:tcW w:w="770" w:type="dxa"/>
            <w:shd w:val="clear" w:color="auto" w:fill="E7E6E6"/>
            <w:vAlign w:val="center"/>
          </w:tcPr>
          <w:p w14:paraId="15F04118" w14:textId="77777777" w:rsidR="004D3710" w:rsidRPr="00EF1CEA" w:rsidRDefault="004D3710" w:rsidP="00657B0B">
            <w:pPr>
              <w:spacing w:after="0" w:line="240" w:lineRule="auto"/>
              <w:jc w:val="center"/>
              <w:rPr>
                <w:rFonts w:eastAsia="Calibri" w:cs="Calibri"/>
                <w:sz w:val="20"/>
                <w:szCs w:val="20"/>
              </w:rPr>
            </w:pPr>
          </w:p>
        </w:tc>
        <w:tc>
          <w:tcPr>
            <w:tcW w:w="1140" w:type="dxa"/>
            <w:gridSpan w:val="2"/>
            <w:shd w:val="clear" w:color="auto" w:fill="E7E6E6"/>
            <w:vAlign w:val="center"/>
          </w:tcPr>
          <w:p w14:paraId="3CFDE766"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73A2F7F0" w14:textId="3F1EBC3C"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PU</w:t>
            </w:r>
            <w:r w:rsidRPr="00EF1CEA">
              <w:rPr>
                <w:rFonts w:cs="Calibri"/>
                <w:bCs/>
                <w:noProof/>
                <w:sz w:val="20"/>
                <w:szCs w:val="20"/>
                <w:vertAlign w:val="subscript"/>
              </w:rPr>
              <w:t>1.</w:t>
            </w:r>
          </w:p>
        </w:tc>
        <w:tc>
          <w:tcPr>
            <w:tcW w:w="2842" w:type="dxa"/>
            <w:vAlign w:val="center"/>
          </w:tcPr>
          <w:p w14:paraId="4E0EA1C1" w14:textId="452097B9" w:rsidR="004D3710" w:rsidRPr="00EF1CEA" w:rsidRDefault="004D3710" w:rsidP="00657B0B">
            <w:pPr>
              <w:spacing w:after="0" w:line="240" w:lineRule="auto"/>
              <w:jc w:val="center"/>
              <w:rPr>
                <w:rFonts w:eastAsia="Calibri" w:cs="Calibri"/>
                <w:b/>
                <w:bCs/>
                <w:sz w:val="20"/>
                <w:szCs w:val="20"/>
              </w:rPr>
            </w:pP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PU</w:t>
            </w:r>
            <w:r w:rsidRPr="00EF1CEA">
              <w:rPr>
                <w:rFonts w:cs="Calibri"/>
                <w:bCs/>
                <w:noProof/>
                <w:sz w:val="20"/>
                <w:szCs w:val="20"/>
                <w:vertAlign w:val="subscript"/>
              </w:rPr>
              <w:t>1</w:t>
            </w:r>
            <w:r>
              <w:rPr>
                <w:rFonts w:cs="Calibri"/>
                <w:bCs/>
                <w:noProof/>
                <w:sz w:val="20"/>
                <w:szCs w:val="20"/>
                <w:vertAlign w:val="subscript"/>
              </w:rPr>
              <w:t xml:space="preserve"> </w:t>
            </w:r>
            <w:r w:rsidRPr="00EF1CEA">
              <w:rPr>
                <w:rFonts w:cs="Calibri"/>
                <w:bCs/>
                <w:noProof/>
                <w:sz w:val="20"/>
                <w:szCs w:val="20"/>
              </w:rPr>
              <w:t xml:space="preserve">X </w:t>
            </w:r>
            <w:r>
              <w:rPr>
                <w:rFonts w:cs="Calibri"/>
                <w:bCs/>
                <w:noProof/>
                <w:sz w:val="20"/>
                <w:szCs w:val="20"/>
              </w:rPr>
              <w:t>Cant. Max. AC</w:t>
            </w:r>
          </w:p>
        </w:tc>
      </w:tr>
      <w:tr w:rsidR="004D3710" w:rsidRPr="00EF1CEA" w14:paraId="74491C60" w14:textId="77777777" w:rsidTr="004D3710">
        <w:trPr>
          <w:trHeight w:val="350"/>
        </w:trPr>
        <w:tc>
          <w:tcPr>
            <w:tcW w:w="851" w:type="dxa"/>
            <w:shd w:val="clear" w:color="auto" w:fill="E7E6E6"/>
            <w:vAlign w:val="bottom"/>
          </w:tcPr>
          <w:p w14:paraId="666BBA9F" w14:textId="7E65D688" w:rsidR="004D3710" w:rsidRPr="00EF1CEA" w:rsidRDefault="004D3710" w:rsidP="00657B0B">
            <w:pPr>
              <w:spacing w:after="0" w:line="240" w:lineRule="auto"/>
              <w:rPr>
                <w:rFonts w:eastAsia="Calibri" w:cs="Calibri"/>
                <w:sz w:val="20"/>
                <w:szCs w:val="20"/>
              </w:rPr>
            </w:pPr>
            <w:r>
              <w:rPr>
                <w:rFonts w:eastAsia="Calibri" w:cs="Calibri"/>
                <w:sz w:val="20"/>
                <w:szCs w:val="20"/>
              </w:rPr>
              <w:t>...</w:t>
            </w:r>
          </w:p>
        </w:tc>
        <w:tc>
          <w:tcPr>
            <w:tcW w:w="3600" w:type="dxa"/>
            <w:shd w:val="clear" w:color="auto" w:fill="E7E6E6"/>
            <w:vAlign w:val="center"/>
          </w:tcPr>
          <w:p w14:paraId="4DE35DB9" w14:textId="77777777" w:rsidR="004D3710" w:rsidRPr="00EF1CEA" w:rsidRDefault="004D3710" w:rsidP="00657B0B">
            <w:pPr>
              <w:spacing w:after="0" w:line="240" w:lineRule="auto"/>
              <w:rPr>
                <w:rFonts w:cs="Calibri"/>
                <w:sz w:val="20"/>
                <w:szCs w:val="20"/>
              </w:rPr>
            </w:pPr>
          </w:p>
        </w:tc>
        <w:tc>
          <w:tcPr>
            <w:tcW w:w="770" w:type="dxa"/>
            <w:shd w:val="clear" w:color="auto" w:fill="E7E6E6"/>
          </w:tcPr>
          <w:p w14:paraId="268F54A1" w14:textId="77777777" w:rsidR="004D3710" w:rsidRPr="00EF1CEA" w:rsidRDefault="004D3710" w:rsidP="00657B0B">
            <w:pPr>
              <w:spacing w:after="0" w:line="240" w:lineRule="auto"/>
              <w:rPr>
                <w:rFonts w:cs="Calibri"/>
                <w:sz w:val="20"/>
                <w:szCs w:val="20"/>
              </w:rPr>
            </w:pPr>
          </w:p>
        </w:tc>
        <w:tc>
          <w:tcPr>
            <w:tcW w:w="1140" w:type="dxa"/>
            <w:gridSpan w:val="2"/>
            <w:shd w:val="clear" w:color="auto" w:fill="E7E6E6"/>
            <w:vAlign w:val="center"/>
          </w:tcPr>
          <w:p w14:paraId="63AE76D5"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3711BB1F" w14:textId="53B86A76"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w:t>
            </w:r>
          </w:p>
        </w:tc>
        <w:tc>
          <w:tcPr>
            <w:tcW w:w="2842" w:type="dxa"/>
            <w:vAlign w:val="center"/>
          </w:tcPr>
          <w:p w14:paraId="3E4463C3" w14:textId="5DF3AD29" w:rsidR="004D3710" w:rsidRPr="00EF1CEA" w:rsidRDefault="004D3710" w:rsidP="00657B0B">
            <w:pPr>
              <w:spacing w:after="0" w:line="240" w:lineRule="auto"/>
              <w:jc w:val="center"/>
              <w:rPr>
                <w:rFonts w:eastAsia="Calibri" w:cs="Calibri"/>
                <w:b/>
                <w:bCs/>
                <w:sz w:val="20"/>
                <w:szCs w:val="20"/>
              </w:rPr>
            </w:pPr>
            <w:r>
              <w:rPr>
                <w:rFonts w:eastAsia="Calibri" w:cs="Calibri"/>
                <w:b/>
                <w:bCs/>
                <w:sz w:val="20"/>
                <w:szCs w:val="20"/>
              </w:rPr>
              <w:t>...</w:t>
            </w:r>
          </w:p>
        </w:tc>
      </w:tr>
      <w:tr w:rsidR="004D3710" w:rsidRPr="00EF1CEA" w14:paraId="3D6C0F2C" w14:textId="77777777" w:rsidTr="004D3710">
        <w:trPr>
          <w:trHeight w:val="350"/>
        </w:trPr>
        <w:tc>
          <w:tcPr>
            <w:tcW w:w="851" w:type="dxa"/>
            <w:shd w:val="clear" w:color="auto" w:fill="E7E6E6"/>
            <w:vAlign w:val="bottom"/>
          </w:tcPr>
          <w:p w14:paraId="2C0A8F28" w14:textId="42F1538A" w:rsidR="004D3710" w:rsidRPr="00EF1CEA" w:rsidRDefault="004D3710" w:rsidP="00657B0B">
            <w:pPr>
              <w:spacing w:after="0" w:line="240" w:lineRule="auto"/>
              <w:rPr>
                <w:rFonts w:eastAsia="Calibri" w:cs="Calibri"/>
                <w:sz w:val="20"/>
                <w:szCs w:val="20"/>
              </w:rPr>
            </w:pPr>
            <w:r>
              <w:rPr>
                <w:rFonts w:eastAsia="Calibri" w:cs="Calibri"/>
                <w:sz w:val="20"/>
                <w:szCs w:val="20"/>
              </w:rPr>
              <w:t>n.</w:t>
            </w:r>
          </w:p>
        </w:tc>
        <w:tc>
          <w:tcPr>
            <w:tcW w:w="3600" w:type="dxa"/>
            <w:shd w:val="clear" w:color="auto" w:fill="E7E6E6"/>
            <w:vAlign w:val="center"/>
          </w:tcPr>
          <w:p w14:paraId="2C22A9BB" w14:textId="77777777" w:rsidR="004D3710" w:rsidRPr="00EF1CEA" w:rsidRDefault="004D3710" w:rsidP="00657B0B">
            <w:pPr>
              <w:spacing w:after="0" w:line="240" w:lineRule="auto"/>
              <w:rPr>
                <w:rFonts w:cs="Calibri"/>
                <w:sz w:val="20"/>
                <w:szCs w:val="20"/>
              </w:rPr>
            </w:pPr>
          </w:p>
        </w:tc>
        <w:tc>
          <w:tcPr>
            <w:tcW w:w="770" w:type="dxa"/>
            <w:shd w:val="clear" w:color="auto" w:fill="E7E6E6"/>
          </w:tcPr>
          <w:p w14:paraId="48D62740" w14:textId="77777777" w:rsidR="004D3710" w:rsidRPr="00EF1CEA" w:rsidRDefault="004D3710" w:rsidP="00657B0B">
            <w:pPr>
              <w:spacing w:after="0" w:line="240" w:lineRule="auto"/>
              <w:rPr>
                <w:rFonts w:cs="Calibri"/>
                <w:sz w:val="20"/>
                <w:szCs w:val="20"/>
              </w:rPr>
            </w:pPr>
          </w:p>
        </w:tc>
        <w:tc>
          <w:tcPr>
            <w:tcW w:w="1140" w:type="dxa"/>
            <w:gridSpan w:val="2"/>
            <w:shd w:val="clear" w:color="auto" w:fill="E7E6E6"/>
            <w:vAlign w:val="center"/>
          </w:tcPr>
          <w:p w14:paraId="5AACA48E" w14:textId="77777777" w:rsidR="004D3710" w:rsidRPr="00EF1CEA" w:rsidRDefault="004D3710" w:rsidP="00657B0B">
            <w:pPr>
              <w:spacing w:after="0" w:line="240" w:lineRule="auto"/>
              <w:jc w:val="center"/>
              <w:rPr>
                <w:rFonts w:eastAsia="Calibri" w:cs="Calibri"/>
                <w:sz w:val="20"/>
                <w:szCs w:val="20"/>
              </w:rPr>
            </w:pPr>
          </w:p>
        </w:tc>
        <w:tc>
          <w:tcPr>
            <w:tcW w:w="817" w:type="dxa"/>
            <w:vAlign w:val="center"/>
          </w:tcPr>
          <w:p w14:paraId="2C31C16A" w14:textId="7FEE7A2A" w:rsidR="004D3710" w:rsidRPr="00EF1CEA" w:rsidRDefault="004D3710" w:rsidP="00657B0B">
            <w:pPr>
              <w:spacing w:after="0" w:line="240" w:lineRule="auto"/>
              <w:jc w:val="center"/>
              <w:rPr>
                <w:rFonts w:eastAsia="Calibri" w:cs="Calibri"/>
                <w:sz w:val="20"/>
                <w:szCs w:val="20"/>
              </w:rPr>
            </w:pPr>
            <w:r w:rsidRPr="00EF1CEA">
              <w:rPr>
                <w:rFonts w:cs="Calibri"/>
                <w:bCs/>
                <w:noProof/>
                <w:sz w:val="20"/>
                <w:szCs w:val="20"/>
              </w:rPr>
              <w:t>PU</w:t>
            </w:r>
            <w:r>
              <w:rPr>
                <w:rFonts w:cs="Calibri"/>
                <w:bCs/>
                <w:noProof/>
                <w:sz w:val="20"/>
                <w:szCs w:val="20"/>
              </w:rPr>
              <w:t>n</w:t>
            </w:r>
          </w:p>
        </w:tc>
        <w:tc>
          <w:tcPr>
            <w:tcW w:w="2842" w:type="dxa"/>
            <w:vAlign w:val="center"/>
          </w:tcPr>
          <w:p w14:paraId="0BD5D395" w14:textId="6B12A3BE" w:rsidR="004D3710" w:rsidRPr="00EF1CEA" w:rsidRDefault="004D3710" w:rsidP="00657B0B">
            <w:pPr>
              <w:spacing w:after="0" w:line="240" w:lineRule="auto"/>
              <w:jc w:val="center"/>
              <w:rPr>
                <w:rFonts w:eastAsia="Calibri" w:cs="Calibri"/>
                <w:b/>
                <w:bCs/>
                <w:sz w:val="20"/>
                <w:szCs w:val="20"/>
              </w:rPr>
            </w:pPr>
            <w:r w:rsidRPr="00EF1CEA">
              <w:rPr>
                <w:rFonts w:cs="Calibri"/>
                <w:b/>
                <w:bCs/>
                <w:noProof/>
                <w:sz w:val="20"/>
                <w:szCs w:val="20"/>
              </w:rPr>
              <w:t>P</w:t>
            </w:r>
            <w:r>
              <w:rPr>
                <w:rFonts w:cs="Calibri"/>
                <w:b/>
                <w:bCs/>
                <w:noProof/>
                <w:sz w:val="20"/>
                <w:szCs w:val="20"/>
              </w:rPr>
              <w:t>n</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Cs/>
                <w:noProof/>
                <w:sz w:val="20"/>
                <w:szCs w:val="20"/>
              </w:rPr>
              <w:t>P</w:t>
            </w:r>
            <w:r>
              <w:rPr>
                <w:rFonts w:cs="Calibri"/>
                <w:bCs/>
                <w:noProof/>
                <w:sz w:val="20"/>
                <w:szCs w:val="20"/>
              </w:rPr>
              <w:t xml:space="preserve">Un </w:t>
            </w:r>
            <w:r w:rsidRPr="00EF1CEA">
              <w:rPr>
                <w:rFonts w:cs="Calibri"/>
                <w:bCs/>
                <w:noProof/>
                <w:sz w:val="20"/>
                <w:szCs w:val="20"/>
              </w:rPr>
              <w:t xml:space="preserve">X </w:t>
            </w:r>
            <w:r>
              <w:rPr>
                <w:rFonts w:cs="Calibri"/>
                <w:bCs/>
                <w:noProof/>
                <w:sz w:val="20"/>
                <w:szCs w:val="20"/>
              </w:rPr>
              <w:t>Cant. Max. AC</w:t>
            </w:r>
          </w:p>
        </w:tc>
      </w:tr>
      <w:tr w:rsidR="00997B99" w:rsidRPr="00EF1CEA" w14:paraId="7775699C" w14:textId="77777777" w:rsidTr="00997B99">
        <w:trPr>
          <w:trHeight w:val="350"/>
        </w:trPr>
        <w:tc>
          <w:tcPr>
            <w:tcW w:w="7178" w:type="dxa"/>
            <w:gridSpan w:val="6"/>
            <w:shd w:val="clear" w:color="auto" w:fill="E7E6E6"/>
            <w:vAlign w:val="center"/>
          </w:tcPr>
          <w:p w14:paraId="45CFC39D" w14:textId="5496C968" w:rsidR="00997B99" w:rsidRPr="00EF1CEA" w:rsidRDefault="00997B99" w:rsidP="00657B0B">
            <w:pPr>
              <w:spacing w:after="0" w:line="240" w:lineRule="auto"/>
              <w:jc w:val="right"/>
              <w:rPr>
                <w:rFonts w:cs="Calibri"/>
                <w:b/>
                <w:bCs/>
                <w:noProof/>
                <w:sz w:val="20"/>
                <w:szCs w:val="20"/>
              </w:rPr>
            </w:pPr>
            <w:r w:rsidRPr="00EF1CEA">
              <w:rPr>
                <w:rFonts w:cs="Calibri"/>
                <w:b/>
                <w:bCs/>
                <w:noProof/>
                <w:sz w:val="20"/>
                <w:szCs w:val="20"/>
              </w:rPr>
              <w:t xml:space="preserve">TOTAL </w:t>
            </w:r>
          </w:p>
          <w:p w14:paraId="4E902897" w14:textId="00A1A86A" w:rsidR="00997B99" w:rsidRPr="00EF1CEA" w:rsidRDefault="00997B99" w:rsidP="00657B0B">
            <w:pPr>
              <w:spacing w:after="0" w:line="240" w:lineRule="auto"/>
              <w:jc w:val="right"/>
              <w:rPr>
                <w:rFonts w:cs="Calibri"/>
                <w:b/>
                <w:bCs/>
                <w:noProof/>
                <w:sz w:val="20"/>
                <w:szCs w:val="20"/>
              </w:rPr>
            </w:pPr>
          </w:p>
        </w:tc>
        <w:tc>
          <w:tcPr>
            <w:tcW w:w="2842" w:type="dxa"/>
            <w:vAlign w:val="center"/>
          </w:tcPr>
          <w:p w14:paraId="0B71F86F" w14:textId="74AFD96D" w:rsidR="00997B99" w:rsidRPr="00EF1CEA" w:rsidRDefault="00997B99" w:rsidP="00657B0B">
            <w:pPr>
              <w:spacing w:after="0" w:line="240" w:lineRule="auto"/>
              <w:jc w:val="center"/>
              <w:rPr>
                <w:rFonts w:eastAsia="Calibri" w:cs="Calibri"/>
                <w:b/>
                <w:bCs/>
                <w:sz w:val="20"/>
                <w:szCs w:val="20"/>
              </w:rPr>
            </w:pPr>
            <w:r w:rsidRPr="00EF1CEA">
              <w:rPr>
                <w:rFonts w:eastAsia="Calibri" w:cs="Calibri"/>
                <w:b/>
                <w:bCs/>
                <w:sz w:val="20"/>
                <w:szCs w:val="20"/>
              </w:rPr>
              <w:t>P</w:t>
            </w:r>
            <w:r>
              <w:rPr>
                <w:rFonts w:eastAsia="Calibri" w:cs="Calibri"/>
                <w:b/>
                <w:bCs/>
                <w:sz w:val="20"/>
                <w:szCs w:val="20"/>
                <w:vertAlign w:val="subscript"/>
              </w:rPr>
              <w:t>t</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1</w:t>
            </w:r>
            <w:r w:rsidRPr="00EF1CEA">
              <w:rPr>
                <w:rFonts w:cs="Calibri"/>
                <w:bCs/>
                <w:noProof/>
                <w:sz w:val="20"/>
                <w:szCs w:val="20"/>
                <w:vertAlign w:val="subscript"/>
              </w:rPr>
              <w:t xml:space="preserve"> </w:t>
            </w:r>
            <w:r w:rsidRPr="00EF1CEA">
              <w:rPr>
                <w:rFonts w:eastAsia="Calibri" w:cs="Calibri"/>
                <w:b/>
                <w:bCs/>
                <w:sz w:val="20"/>
                <w:szCs w:val="20"/>
                <w:vertAlign w:val="subscript"/>
              </w:rPr>
              <w:t xml:space="preserve"> </w:t>
            </w:r>
            <w:r w:rsidRPr="00EF1CEA">
              <w:rPr>
                <w:rFonts w:eastAsia="Calibri" w:cs="Calibri"/>
                <w:b/>
                <w:bCs/>
                <w:sz w:val="20"/>
                <w:szCs w:val="20"/>
              </w:rPr>
              <w:t xml:space="preserve">+ </w:t>
            </w:r>
            <w:r w:rsidRPr="00EF1CEA">
              <w:rPr>
                <w:rFonts w:cs="Calibri"/>
                <w:b/>
                <w:bCs/>
                <w:noProof/>
                <w:sz w:val="20"/>
                <w:szCs w:val="20"/>
              </w:rPr>
              <w:t>P</w:t>
            </w:r>
            <w:r w:rsidRPr="00EF1CEA">
              <w:rPr>
                <w:rFonts w:cs="Calibri"/>
                <w:b/>
                <w:bCs/>
                <w:noProof/>
                <w:sz w:val="20"/>
                <w:szCs w:val="20"/>
                <w:vertAlign w:val="subscript"/>
              </w:rPr>
              <w:t xml:space="preserve">2 </w:t>
            </w:r>
            <w:r w:rsidRPr="00EF1CEA">
              <w:rPr>
                <w:rFonts w:eastAsia="Calibri" w:cs="Calibri"/>
                <w:b/>
                <w:bCs/>
                <w:sz w:val="20"/>
                <w:szCs w:val="20"/>
              </w:rPr>
              <w:t xml:space="preserve">+ … + </w:t>
            </w:r>
            <w:r w:rsidRPr="00EF1CEA">
              <w:rPr>
                <w:rFonts w:cs="Calibri"/>
                <w:b/>
                <w:bCs/>
                <w:noProof/>
                <w:sz w:val="20"/>
                <w:szCs w:val="20"/>
              </w:rPr>
              <w:t>P</w:t>
            </w:r>
            <w:r>
              <w:rPr>
                <w:rFonts w:cs="Calibri"/>
                <w:b/>
                <w:bCs/>
                <w:noProof/>
                <w:sz w:val="20"/>
                <w:szCs w:val="20"/>
              </w:rPr>
              <w:t>n</w:t>
            </w:r>
          </w:p>
        </w:tc>
      </w:tr>
      <w:tr w:rsidR="004641B4" w:rsidRPr="00EF1CEA" w14:paraId="2AAADE8B" w14:textId="77777777" w:rsidTr="00041480">
        <w:tblPrEx>
          <w:tblLook w:val="01E0" w:firstRow="1" w:lastRow="1" w:firstColumn="1" w:lastColumn="1" w:noHBand="0" w:noVBand="0"/>
        </w:tblPrEx>
        <w:trPr>
          <w:trHeight w:val="722"/>
        </w:trPr>
        <w:tc>
          <w:tcPr>
            <w:tcW w:w="10020" w:type="dxa"/>
            <w:gridSpan w:val="7"/>
            <w:vAlign w:val="center"/>
          </w:tcPr>
          <w:p w14:paraId="6E616D4C"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 xml:space="preserve">2. Ne angajăm ca, în cazul în care oferta noastră este stabilită câștigătoare, să furnizăm produsele în conformitate cu cerințele caietului de sarcini. </w:t>
            </w:r>
          </w:p>
        </w:tc>
      </w:tr>
      <w:tr w:rsidR="004641B4" w:rsidRPr="00EF1CEA" w14:paraId="3ACE603B" w14:textId="77777777" w:rsidTr="00041480">
        <w:tblPrEx>
          <w:tblLook w:val="01E0" w:firstRow="1" w:lastRow="1" w:firstColumn="1" w:lastColumn="1" w:noHBand="0" w:noVBand="0"/>
        </w:tblPrEx>
        <w:trPr>
          <w:trHeight w:val="1016"/>
        </w:trPr>
        <w:tc>
          <w:tcPr>
            <w:tcW w:w="10020" w:type="dxa"/>
            <w:gridSpan w:val="7"/>
            <w:vAlign w:val="center"/>
          </w:tcPr>
          <w:p w14:paraId="78283D8E" w14:textId="7A66A687" w:rsidR="004641B4" w:rsidRPr="00495A58" w:rsidRDefault="004641B4" w:rsidP="00041480">
            <w:pPr>
              <w:shd w:val="clear" w:color="auto" w:fill="FFFFFF"/>
              <w:spacing w:before="259" w:after="0" w:line="259" w:lineRule="exact"/>
              <w:ind w:right="-14"/>
              <w:jc w:val="both"/>
              <w:rPr>
                <w:rFonts w:cs="Calibri"/>
                <w:b/>
              </w:rPr>
            </w:pPr>
            <w:r w:rsidRPr="00EF1CEA">
              <w:rPr>
                <w:rFonts w:cs="Calibri"/>
              </w:rPr>
              <w:t xml:space="preserve">3. Ne angajăm să menținem aceasta oferta valabila pana la data de ............................. </w:t>
            </w:r>
            <w:r w:rsidRPr="00EF1CEA">
              <w:rPr>
                <w:rFonts w:cs="Calibri"/>
                <w:b/>
              </w:rPr>
              <w:t xml:space="preserve">(minim </w:t>
            </w:r>
            <w:r w:rsidR="00D55EFF">
              <w:rPr>
                <w:rFonts w:cs="Calibri"/>
                <w:b/>
              </w:rPr>
              <w:t>3</w:t>
            </w:r>
            <w:r w:rsidRPr="00EF1CEA">
              <w:rPr>
                <w:rFonts w:cs="Calibri"/>
                <w:b/>
              </w:rPr>
              <w:t>0 zile de la data limita de depunere a ofertei)</w:t>
            </w:r>
            <w:r w:rsidRPr="00EF1CEA">
              <w:rPr>
                <w:rFonts w:cs="Calibri"/>
              </w:rPr>
              <w:t xml:space="preserve"> și ea va rămâne obligatorie pentru noi și poate fi acceptată oricând înainte de expirarea perioadei de valabilitate.</w:t>
            </w:r>
          </w:p>
        </w:tc>
      </w:tr>
      <w:tr w:rsidR="004641B4" w:rsidRPr="00EF1CEA" w14:paraId="51229361" w14:textId="77777777" w:rsidTr="00041480">
        <w:tblPrEx>
          <w:tblLook w:val="01E0" w:firstRow="1" w:lastRow="1" w:firstColumn="1" w:lastColumn="1" w:noHBand="0" w:noVBand="0"/>
        </w:tblPrEx>
        <w:trPr>
          <w:trHeight w:val="593"/>
        </w:trPr>
        <w:tc>
          <w:tcPr>
            <w:tcW w:w="10020" w:type="dxa"/>
            <w:gridSpan w:val="7"/>
            <w:vAlign w:val="center"/>
          </w:tcPr>
          <w:p w14:paraId="1A4E83CA"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4. Alături de oferta de bază nu depunem ofertă alternativă.</w:t>
            </w:r>
          </w:p>
        </w:tc>
      </w:tr>
      <w:tr w:rsidR="004641B4" w:rsidRPr="00EF1CEA" w14:paraId="6E3E5D78" w14:textId="77777777" w:rsidTr="00041480">
        <w:tblPrEx>
          <w:tblLook w:val="01E0" w:firstRow="1" w:lastRow="1" w:firstColumn="1" w:lastColumn="1" w:noHBand="0" w:noVBand="0"/>
        </w:tblPrEx>
        <w:trPr>
          <w:trHeight w:val="782"/>
        </w:trPr>
        <w:tc>
          <w:tcPr>
            <w:tcW w:w="10020" w:type="dxa"/>
            <w:gridSpan w:val="7"/>
            <w:vAlign w:val="center"/>
          </w:tcPr>
          <w:p w14:paraId="367CD684" w14:textId="77777777" w:rsidR="004641B4" w:rsidRPr="00EF1CEA" w:rsidRDefault="004641B4" w:rsidP="00041480">
            <w:pPr>
              <w:shd w:val="clear" w:color="auto" w:fill="FFFFFF"/>
              <w:spacing w:before="259" w:after="0" w:line="259" w:lineRule="exact"/>
              <w:ind w:right="-14"/>
              <w:jc w:val="both"/>
              <w:rPr>
                <w:rFonts w:cs="Calibri"/>
              </w:rPr>
            </w:pPr>
            <w:r w:rsidRPr="00EF1CEA">
              <w:rPr>
                <w:rFonts w:cs="Calibri"/>
              </w:rPr>
              <w:t>5. Pana la încheierea și semnarea contractului de achiziție publica aceasta oferta, împreună cu comunicarea transmisa de dumneavoastră, prin care oferta noastră este stabilită câștigătoare, vor constitui un contract angajant între noi.</w:t>
            </w:r>
          </w:p>
        </w:tc>
      </w:tr>
      <w:tr w:rsidR="004641B4" w:rsidRPr="00EF1CEA" w14:paraId="4A51DC26" w14:textId="77777777" w:rsidTr="00041480">
        <w:tblPrEx>
          <w:tblLook w:val="01E0" w:firstRow="1" w:lastRow="1" w:firstColumn="1" w:lastColumn="1" w:noHBand="0" w:noVBand="0"/>
        </w:tblPrEx>
        <w:trPr>
          <w:trHeight w:val="503"/>
        </w:trPr>
        <w:tc>
          <w:tcPr>
            <w:tcW w:w="5593" w:type="dxa"/>
            <w:gridSpan w:val="4"/>
            <w:vAlign w:val="center"/>
          </w:tcPr>
          <w:p w14:paraId="6994A46D" w14:textId="77777777" w:rsidR="004641B4" w:rsidRPr="00EF1CEA" w:rsidRDefault="004641B4" w:rsidP="00041480">
            <w:pPr>
              <w:spacing w:after="0"/>
              <w:outlineLvl w:val="0"/>
              <w:rPr>
                <w:rFonts w:cs="Calibri"/>
              </w:rPr>
            </w:pPr>
            <w:r w:rsidRPr="00EF1CEA">
              <w:rPr>
                <w:rFonts w:cs="Calibri"/>
              </w:rPr>
              <w:t xml:space="preserve">Ofertant - </w:t>
            </w:r>
            <w:r w:rsidRPr="00EF1CEA">
              <w:rPr>
                <w:rFonts w:cs="Calibri"/>
                <w:i/>
                <w:iCs/>
              </w:rPr>
              <w:t>numele reprezentantului legal, în clar</w:t>
            </w:r>
          </w:p>
        </w:tc>
        <w:tc>
          <w:tcPr>
            <w:tcW w:w="4427" w:type="dxa"/>
            <w:gridSpan w:val="3"/>
            <w:vAlign w:val="center"/>
          </w:tcPr>
          <w:p w14:paraId="0674CFBB" w14:textId="77777777" w:rsidR="004641B4" w:rsidRPr="00EF1CEA" w:rsidRDefault="004641B4" w:rsidP="00041480">
            <w:pPr>
              <w:spacing w:after="0"/>
              <w:rPr>
                <w:rFonts w:cs="Calibri"/>
                <w:b/>
                <w:i/>
              </w:rPr>
            </w:pPr>
          </w:p>
        </w:tc>
      </w:tr>
      <w:tr w:rsidR="004641B4" w:rsidRPr="00EF1CEA" w14:paraId="4553E5A7" w14:textId="77777777" w:rsidTr="00041480">
        <w:tblPrEx>
          <w:tblLook w:val="01E0" w:firstRow="1" w:lastRow="1" w:firstColumn="1" w:lastColumn="1" w:noHBand="0" w:noVBand="0"/>
        </w:tblPrEx>
        <w:trPr>
          <w:trHeight w:val="710"/>
        </w:trPr>
        <w:tc>
          <w:tcPr>
            <w:tcW w:w="5593" w:type="dxa"/>
            <w:gridSpan w:val="4"/>
            <w:vAlign w:val="center"/>
          </w:tcPr>
          <w:p w14:paraId="417785E1" w14:textId="77777777" w:rsidR="004641B4" w:rsidRPr="00EF1CEA" w:rsidRDefault="004641B4" w:rsidP="00041480">
            <w:pPr>
              <w:spacing w:after="0"/>
              <w:outlineLvl w:val="0"/>
              <w:rPr>
                <w:rFonts w:cs="Calibri"/>
              </w:rPr>
            </w:pPr>
            <w:r w:rsidRPr="00EF1CEA">
              <w:rPr>
                <w:rFonts w:cs="Calibri"/>
              </w:rPr>
              <w:t>Semnătura autorizata și stampila</w:t>
            </w:r>
          </w:p>
        </w:tc>
        <w:tc>
          <w:tcPr>
            <w:tcW w:w="4427" w:type="dxa"/>
            <w:gridSpan w:val="3"/>
            <w:vAlign w:val="center"/>
          </w:tcPr>
          <w:p w14:paraId="2157EE0B" w14:textId="77777777" w:rsidR="004641B4" w:rsidRPr="00EF1CEA" w:rsidRDefault="004641B4" w:rsidP="00041480">
            <w:pPr>
              <w:spacing w:after="0"/>
              <w:rPr>
                <w:rFonts w:cs="Calibri"/>
                <w:b/>
                <w:i/>
              </w:rPr>
            </w:pPr>
          </w:p>
        </w:tc>
      </w:tr>
      <w:tr w:rsidR="004641B4" w:rsidRPr="00EF1CEA" w14:paraId="27DE8CFC" w14:textId="77777777" w:rsidTr="00041480">
        <w:tblPrEx>
          <w:tblLook w:val="01E0" w:firstRow="1" w:lastRow="1" w:firstColumn="1" w:lastColumn="1" w:noHBand="0" w:noVBand="0"/>
        </w:tblPrEx>
        <w:trPr>
          <w:trHeight w:val="530"/>
        </w:trPr>
        <w:tc>
          <w:tcPr>
            <w:tcW w:w="5593" w:type="dxa"/>
            <w:gridSpan w:val="4"/>
            <w:vAlign w:val="center"/>
          </w:tcPr>
          <w:p w14:paraId="3E9E0059" w14:textId="77777777" w:rsidR="004641B4" w:rsidRPr="00EF1CEA" w:rsidRDefault="004641B4" w:rsidP="00041480">
            <w:pPr>
              <w:spacing w:after="0"/>
              <w:rPr>
                <w:rFonts w:cs="Calibri"/>
              </w:rPr>
            </w:pPr>
            <w:r w:rsidRPr="00EF1CEA">
              <w:rPr>
                <w:rFonts w:cs="Calibri"/>
              </w:rPr>
              <w:t>Data completării</w:t>
            </w:r>
          </w:p>
        </w:tc>
        <w:tc>
          <w:tcPr>
            <w:tcW w:w="4427" w:type="dxa"/>
            <w:gridSpan w:val="3"/>
            <w:vAlign w:val="center"/>
          </w:tcPr>
          <w:p w14:paraId="4E803783" w14:textId="77777777" w:rsidR="004641B4" w:rsidRPr="00EF1CEA" w:rsidRDefault="004641B4" w:rsidP="00041480">
            <w:pPr>
              <w:spacing w:after="0"/>
              <w:rPr>
                <w:rFonts w:cs="Calibri"/>
                <w:b/>
                <w:i/>
              </w:rPr>
            </w:pPr>
          </w:p>
        </w:tc>
      </w:tr>
    </w:tbl>
    <w:p w14:paraId="5B5B4BF2" w14:textId="77777777" w:rsidR="00576857" w:rsidRDefault="00576857"/>
    <w:sectPr w:rsidR="00576857" w:rsidSect="00EF23E9">
      <w:pgSz w:w="12240" w:h="15840"/>
      <w:pgMar w:top="54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6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492C21"/>
    <w:multiLevelType w:val="multilevel"/>
    <w:tmpl w:val="623E642E"/>
    <w:styleLink w:val="111111"/>
    <w:lvl w:ilvl="0">
      <w:start w:val="8"/>
      <w:numFmt w:val="decimal"/>
      <w:lvlText w:val="%1."/>
      <w:lvlJc w:val="left"/>
      <w:pPr>
        <w:tabs>
          <w:tab w:val="num" w:pos="360"/>
        </w:tabs>
        <w:ind w:left="432" w:hanging="432"/>
      </w:pPr>
      <w:rPr>
        <w:rFonts w:hint="default"/>
        <w:b/>
        <w:sz w:val="28"/>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75573106">
    <w:abstractNumId w:val="0"/>
  </w:num>
  <w:num w:numId="2" w16cid:durableId="34848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E9"/>
    <w:rsid w:val="00041480"/>
    <w:rsid w:val="00086B4E"/>
    <w:rsid w:val="00095752"/>
    <w:rsid w:val="000A7099"/>
    <w:rsid w:val="001365BB"/>
    <w:rsid w:val="001B19D4"/>
    <w:rsid w:val="00207C1F"/>
    <w:rsid w:val="0029246D"/>
    <w:rsid w:val="00310318"/>
    <w:rsid w:val="00374A59"/>
    <w:rsid w:val="0037554E"/>
    <w:rsid w:val="003833CD"/>
    <w:rsid w:val="00463006"/>
    <w:rsid w:val="004641B4"/>
    <w:rsid w:val="00495A58"/>
    <w:rsid w:val="004A3F62"/>
    <w:rsid w:val="004D3710"/>
    <w:rsid w:val="00576857"/>
    <w:rsid w:val="005E1488"/>
    <w:rsid w:val="00666435"/>
    <w:rsid w:val="006F7A89"/>
    <w:rsid w:val="007204F3"/>
    <w:rsid w:val="00757B00"/>
    <w:rsid w:val="007A1105"/>
    <w:rsid w:val="007B7136"/>
    <w:rsid w:val="008450E0"/>
    <w:rsid w:val="008656C7"/>
    <w:rsid w:val="00982261"/>
    <w:rsid w:val="00997B99"/>
    <w:rsid w:val="00A44531"/>
    <w:rsid w:val="00AF50B1"/>
    <w:rsid w:val="00D374E8"/>
    <w:rsid w:val="00D55EFF"/>
    <w:rsid w:val="00D913A9"/>
    <w:rsid w:val="00DD398D"/>
    <w:rsid w:val="00EA35BD"/>
    <w:rsid w:val="00EF23E9"/>
    <w:rsid w:val="00F04897"/>
    <w:rsid w:val="00F638E5"/>
    <w:rsid w:val="00F96463"/>
    <w:rsid w:val="00FB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EDE25"/>
  <w15:docId w15:val="{669EBEC3-B508-461B-B2BC-65D716A4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E9"/>
    <w:pPr>
      <w:spacing w:after="200" w:line="276" w:lineRule="auto"/>
    </w:pPr>
    <w:rPr>
      <w:rFonts w:ascii="Calibri" w:hAnsi="Calibri"/>
      <w:sz w:val="22"/>
      <w:szCs w:val="22"/>
      <w:lang w:val="ro-RO"/>
    </w:rPr>
  </w:style>
  <w:style w:type="paragraph" w:styleId="Heading2">
    <w:name w:val="heading 2"/>
    <w:basedOn w:val="Normal"/>
    <w:link w:val="Heading2Char"/>
    <w:qFormat/>
    <w:rsid w:val="00982261"/>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66435"/>
    <w:pPr>
      <w:numPr>
        <w:numId w:val="2"/>
      </w:numPr>
    </w:pPr>
  </w:style>
  <w:style w:type="paragraph" w:customStyle="1" w:styleId="CaracterCaracter1CharCharCaracterCaracterCharCharCaracterCaracter">
    <w:name w:val="Caracter Caracter1 Char Char Caracter Caracter Char Char Caracter Caracter"/>
    <w:basedOn w:val="Normal"/>
    <w:rsid w:val="00982261"/>
    <w:pPr>
      <w:spacing w:after="160" w:line="240" w:lineRule="exact"/>
    </w:pPr>
    <w:rPr>
      <w:rFonts w:ascii="Tahoma" w:hAnsi="Tahoma"/>
      <w:sz w:val="20"/>
      <w:szCs w:val="20"/>
      <w:lang w:val="en-US"/>
    </w:rPr>
  </w:style>
  <w:style w:type="character" w:customStyle="1" w:styleId="Heading2Char">
    <w:name w:val="Heading 2 Char"/>
    <w:basedOn w:val="DefaultParagraphFont"/>
    <w:link w:val="Heading2"/>
    <w:rsid w:val="00982261"/>
    <w:rPr>
      <w:b/>
      <w:bCs/>
      <w:sz w:val="36"/>
      <w:szCs w:val="36"/>
    </w:rPr>
  </w:style>
  <w:style w:type="paragraph" w:customStyle="1" w:styleId="CaracterCaracter1CharCharCaracterCaracterCharCharCaracterCaracter0">
    <w:name w:val="Caracter Caracter1 Char Char Caracter Caracter Char Char Caracter Caracter"/>
    <w:basedOn w:val="Normal"/>
    <w:rsid w:val="00EA35B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E978-24DD-491B-9ADB-C6E08327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achizsef</dc:creator>
  <cp:keywords/>
  <dc:description/>
  <cp:lastModifiedBy>aproviz1</cp:lastModifiedBy>
  <cp:revision>3</cp:revision>
  <cp:lastPrinted>2024-02-26T13:29:00Z</cp:lastPrinted>
  <dcterms:created xsi:type="dcterms:W3CDTF">2026-02-25T07:53:00Z</dcterms:created>
  <dcterms:modified xsi:type="dcterms:W3CDTF">2026-02-25T07:55:00Z</dcterms:modified>
</cp:coreProperties>
</file>