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BD5BB" w14:textId="77777777" w:rsidR="00791BED" w:rsidRDefault="00791BED" w:rsidP="00791BED">
      <w:pPr>
        <w:jc w:val="center"/>
        <w:rPr>
          <w:b/>
          <w:lang w:val="ro-RO"/>
        </w:rPr>
      </w:pPr>
    </w:p>
    <w:p w14:paraId="48602BCC" w14:textId="77777777" w:rsidR="00791BED" w:rsidRDefault="00791BED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6E084DE0" wp14:editId="437237D4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7559675" cy="2013585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CFC6A" w14:textId="77777777" w:rsidR="00791BED" w:rsidRDefault="00791BED"/>
    <w:p w14:paraId="3116CC16" w14:textId="51EC370A" w:rsidR="00791BED" w:rsidRDefault="00791BED" w:rsidP="00791BED">
      <w:pPr>
        <w:jc w:val="center"/>
        <w:rPr>
          <w:b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1" locked="1" layoutInCell="1" allowOverlap="1" wp14:anchorId="5BCECEA6" wp14:editId="27DA97DD">
            <wp:simplePos x="723900" y="8886825"/>
            <wp:positionH relativeFrom="page">
              <wp:align>center</wp:align>
            </wp:positionH>
            <wp:positionV relativeFrom="page">
              <wp:align>bottom</wp:align>
            </wp:positionV>
            <wp:extent cx="7560000" cy="1332000"/>
            <wp:effectExtent l="0" t="0" r="3175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718C1" w14:textId="77777777" w:rsidR="00791BED" w:rsidRDefault="00791BED" w:rsidP="00791BED">
      <w:pPr>
        <w:jc w:val="center"/>
        <w:rPr>
          <w:b/>
          <w:lang w:val="ro-RO"/>
        </w:rPr>
      </w:pPr>
    </w:p>
    <w:p w14:paraId="06470ECB" w14:textId="77777777" w:rsidR="00791BED" w:rsidRDefault="00791BED" w:rsidP="00791BED">
      <w:pPr>
        <w:jc w:val="center"/>
        <w:rPr>
          <w:b/>
          <w:lang w:val="ro-RO"/>
        </w:rPr>
      </w:pPr>
    </w:p>
    <w:p w14:paraId="33D5F043" w14:textId="77777777" w:rsidR="00791BED" w:rsidRDefault="00791BED" w:rsidP="00791BED">
      <w:pPr>
        <w:jc w:val="center"/>
        <w:rPr>
          <w:b/>
          <w:lang w:val="ro-RO"/>
        </w:rPr>
      </w:pPr>
    </w:p>
    <w:p w14:paraId="0B83101D" w14:textId="77777777" w:rsidR="00791BED" w:rsidRDefault="00791BED" w:rsidP="00791BED">
      <w:pPr>
        <w:jc w:val="center"/>
        <w:rPr>
          <w:b/>
          <w:lang w:val="ro-RO"/>
        </w:rPr>
      </w:pPr>
    </w:p>
    <w:p w14:paraId="34F1EE6F" w14:textId="70FAEAED" w:rsidR="00791BED" w:rsidRPr="005F5969" w:rsidRDefault="00BF19D6" w:rsidP="00BF19D6">
      <w:pPr>
        <w:tabs>
          <w:tab w:val="left" w:pos="1110"/>
        </w:tabs>
        <w:rPr>
          <w:bCs/>
          <w:sz w:val="20"/>
          <w:szCs w:val="20"/>
          <w:lang w:val="hu-HU"/>
        </w:rPr>
      </w:pPr>
      <w:r>
        <w:rPr>
          <w:b/>
          <w:lang w:val="ro-RO"/>
        </w:rPr>
        <w:tab/>
      </w:r>
      <w:r w:rsidRPr="00BF19D6">
        <w:rPr>
          <w:bCs/>
          <w:sz w:val="20"/>
          <w:szCs w:val="20"/>
          <w:lang w:val="ro-RO"/>
        </w:rPr>
        <w:t>Serviciul RUNOS</w:t>
      </w:r>
      <w:r>
        <w:rPr>
          <w:bCs/>
          <w:sz w:val="20"/>
          <w:szCs w:val="20"/>
          <w:lang w:val="ro-RO"/>
        </w:rPr>
        <w:t xml:space="preserve">                       </w:t>
      </w:r>
      <w:r w:rsidR="007F4EDE">
        <w:rPr>
          <w:bCs/>
          <w:sz w:val="20"/>
          <w:szCs w:val="20"/>
          <w:lang w:val="ro-RO"/>
        </w:rPr>
        <w:t xml:space="preserve">                                        914                                          23.01.2020</w:t>
      </w:r>
      <w:r>
        <w:rPr>
          <w:bCs/>
          <w:sz w:val="20"/>
          <w:szCs w:val="20"/>
          <w:lang w:val="ro-RO"/>
        </w:rPr>
        <w:t xml:space="preserve">                                       </w:t>
      </w:r>
    </w:p>
    <w:p w14:paraId="162B8350" w14:textId="77777777" w:rsidR="00791BED" w:rsidRDefault="00791BED" w:rsidP="00791BED">
      <w:pPr>
        <w:jc w:val="center"/>
        <w:rPr>
          <w:b/>
          <w:lang w:val="ro-RO"/>
        </w:rPr>
      </w:pPr>
    </w:p>
    <w:p w14:paraId="61FD8C19" w14:textId="77777777" w:rsidR="00791BED" w:rsidRDefault="00791BED" w:rsidP="00791BED">
      <w:pPr>
        <w:jc w:val="center"/>
        <w:rPr>
          <w:b/>
          <w:lang w:val="ro-RO"/>
        </w:rPr>
      </w:pPr>
    </w:p>
    <w:p w14:paraId="7B924F44" w14:textId="77777777" w:rsidR="00791BED" w:rsidRDefault="00791BED" w:rsidP="00791BED">
      <w:pPr>
        <w:jc w:val="center"/>
        <w:rPr>
          <w:b/>
          <w:lang w:val="ro-RO"/>
        </w:rPr>
      </w:pPr>
    </w:p>
    <w:p w14:paraId="5C59EAC6" w14:textId="77777777" w:rsidR="00791BED" w:rsidRDefault="00791BED" w:rsidP="00791BED">
      <w:pPr>
        <w:jc w:val="center"/>
        <w:rPr>
          <w:b/>
          <w:lang w:val="ro-RO"/>
        </w:rPr>
      </w:pPr>
    </w:p>
    <w:p w14:paraId="43004A63" w14:textId="77777777" w:rsidR="00791BED" w:rsidRDefault="00791BED" w:rsidP="00791BED">
      <w:pPr>
        <w:jc w:val="center"/>
        <w:rPr>
          <w:b/>
          <w:lang w:val="ro-RO"/>
        </w:rPr>
      </w:pPr>
    </w:p>
    <w:p w14:paraId="73B9ECEB" w14:textId="0090830D" w:rsidR="00791BED" w:rsidRDefault="00791BED" w:rsidP="00791BED">
      <w:pPr>
        <w:jc w:val="center"/>
        <w:rPr>
          <w:b/>
          <w:lang w:val="ro-RO"/>
        </w:rPr>
      </w:pPr>
      <w:r>
        <w:rPr>
          <w:b/>
          <w:lang w:val="ro-RO"/>
        </w:rPr>
        <w:t>BIBLIOGRAFIE</w:t>
      </w:r>
    </w:p>
    <w:p w14:paraId="3EC2F645" w14:textId="327CD9B1" w:rsidR="00791BED" w:rsidRDefault="00791BED" w:rsidP="00791BED">
      <w:pPr>
        <w:jc w:val="center"/>
        <w:rPr>
          <w:lang w:val="ro-RO"/>
        </w:rPr>
      </w:pPr>
      <w:r>
        <w:rPr>
          <w:lang w:val="ro-RO"/>
        </w:rPr>
        <w:t xml:space="preserve">pentru ocuparea postului de referent de specialitate </w:t>
      </w:r>
    </w:p>
    <w:p w14:paraId="7AB82A92" w14:textId="52145BE2" w:rsidR="00791BED" w:rsidRDefault="00791BED" w:rsidP="00791BED">
      <w:pPr>
        <w:jc w:val="center"/>
        <w:rPr>
          <w:lang w:val="ro-RO"/>
        </w:rPr>
      </w:pPr>
      <w:r>
        <w:rPr>
          <w:lang w:val="ro-RO"/>
        </w:rPr>
        <w:t>în cadrul Serviciului RUNOS</w:t>
      </w:r>
    </w:p>
    <w:p w14:paraId="697186A9" w14:textId="5DCC0524" w:rsidR="00791BED" w:rsidRDefault="00791BED" w:rsidP="00791BED">
      <w:pPr>
        <w:rPr>
          <w:b/>
          <w:lang w:val="ro-RO"/>
        </w:rPr>
      </w:pPr>
    </w:p>
    <w:p w14:paraId="76EE239F" w14:textId="77777777" w:rsidR="00B45194" w:rsidRDefault="00B45194" w:rsidP="00B45194">
      <w:pPr>
        <w:jc w:val="both"/>
        <w:rPr>
          <w:b/>
          <w:lang w:val="ro-RO"/>
        </w:rPr>
      </w:pPr>
      <w:bookmarkStart w:id="0" w:name="_GoBack"/>
    </w:p>
    <w:p w14:paraId="75362D00" w14:textId="1D6FA553" w:rsidR="00B45194" w:rsidRDefault="00791BED" w:rsidP="00B45194">
      <w:pPr>
        <w:jc w:val="both"/>
        <w:rPr>
          <w:lang w:val="ro-RO"/>
        </w:rPr>
      </w:pPr>
      <w:r>
        <w:rPr>
          <w:b/>
          <w:lang w:val="ro-RO"/>
        </w:rPr>
        <w:t>1. Legea nr. 53/2003-</w:t>
      </w:r>
      <w:r w:rsidRPr="00BF0AC5">
        <w:rPr>
          <w:lang w:val="ro-RO"/>
        </w:rPr>
        <w:t>Codul Muncii, republicat</w:t>
      </w:r>
      <w:r w:rsidR="00B45194">
        <w:rPr>
          <w:lang w:val="ro-RO"/>
        </w:rPr>
        <w:t>, cu modificările și completările ulterioare;</w:t>
      </w:r>
    </w:p>
    <w:p w14:paraId="4D63249B" w14:textId="28E3DD5B" w:rsidR="00B45194" w:rsidRDefault="00B45194" w:rsidP="00B45194">
      <w:pPr>
        <w:jc w:val="both"/>
        <w:rPr>
          <w:lang w:val="ro-RO"/>
        </w:rPr>
      </w:pPr>
      <w:r w:rsidRPr="00B45194">
        <w:rPr>
          <w:b/>
          <w:bCs/>
          <w:lang w:val="ro-RO"/>
        </w:rPr>
        <w:t>2. Legea nr. 95/2006,</w:t>
      </w:r>
      <w:r>
        <w:rPr>
          <w:lang w:val="ro-RO"/>
        </w:rPr>
        <w:t xml:space="preserve"> privind reforma în domeniul sănătății, republicată, Titlul VII Spitalele;</w:t>
      </w:r>
    </w:p>
    <w:p w14:paraId="38A3A819" w14:textId="32C7C963" w:rsidR="00791BED" w:rsidRPr="00F44D26" w:rsidRDefault="00B45194" w:rsidP="00B45194">
      <w:pPr>
        <w:autoSpaceDE w:val="0"/>
        <w:autoSpaceDN w:val="0"/>
        <w:adjustRightInd w:val="0"/>
        <w:jc w:val="both"/>
        <w:rPr>
          <w:lang w:val="ro-RO"/>
        </w:rPr>
      </w:pPr>
      <w:r>
        <w:rPr>
          <w:b/>
          <w:lang w:val="ro-RO"/>
        </w:rPr>
        <w:t>3</w:t>
      </w:r>
      <w:r w:rsidR="00791BED" w:rsidRPr="00BF0AC5">
        <w:rPr>
          <w:b/>
          <w:lang w:val="ro-RO"/>
        </w:rPr>
        <w:t>.</w:t>
      </w:r>
      <w:r w:rsidR="00791BED">
        <w:rPr>
          <w:b/>
          <w:lang w:val="ro-RO"/>
        </w:rPr>
        <w:t xml:space="preserve"> </w:t>
      </w:r>
      <w:proofErr w:type="spellStart"/>
      <w:r w:rsidR="00791BED" w:rsidRPr="007A7BAE">
        <w:rPr>
          <w:b/>
          <w:bCs/>
        </w:rPr>
        <w:t>H</w:t>
      </w:r>
      <w:r w:rsidR="00791BED">
        <w:rPr>
          <w:b/>
          <w:bCs/>
        </w:rPr>
        <w:t>otărâre</w:t>
      </w:r>
      <w:r>
        <w:rPr>
          <w:b/>
          <w:bCs/>
        </w:rPr>
        <w:t>a</w:t>
      </w:r>
      <w:proofErr w:type="spellEnd"/>
      <w:r>
        <w:rPr>
          <w:b/>
          <w:bCs/>
        </w:rPr>
        <w:t xml:space="preserve"> nr. 905/2017, </w:t>
      </w:r>
      <w:proofErr w:type="spellStart"/>
      <w:r w:rsidR="00791BED" w:rsidRPr="007A7BAE">
        <w:t>privind</w:t>
      </w:r>
      <w:proofErr w:type="spellEnd"/>
      <w:r w:rsidR="00791BED" w:rsidRPr="007A7BAE">
        <w:t xml:space="preserve"> </w:t>
      </w:r>
      <w:proofErr w:type="spellStart"/>
      <w:r w:rsidR="00791BED" w:rsidRPr="007A7BAE">
        <w:t>registrul</w:t>
      </w:r>
      <w:proofErr w:type="spellEnd"/>
      <w:r w:rsidR="00791BED" w:rsidRPr="007A7BAE">
        <w:t xml:space="preserve"> general de </w:t>
      </w:r>
      <w:proofErr w:type="spellStart"/>
      <w:r w:rsidR="00791BED" w:rsidRPr="007A7BAE">
        <w:t>evidenţă</w:t>
      </w:r>
      <w:proofErr w:type="spellEnd"/>
      <w:r w:rsidR="00791BED" w:rsidRPr="007A7BAE">
        <w:t xml:space="preserve"> a </w:t>
      </w:r>
      <w:proofErr w:type="spellStart"/>
      <w:r w:rsidR="00791BED" w:rsidRPr="007A7BAE">
        <w:t>salariaţilor</w:t>
      </w:r>
      <w:proofErr w:type="spellEnd"/>
      <w:r w:rsidR="00791BED">
        <w:t xml:space="preserve">, cu </w:t>
      </w:r>
      <w:proofErr w:type="spellStart"/>
      <w:r w:rsidR="00791BED">
        <w:t>modific</w:t>
      </w:r>
      <w:proofErr w:type="spellEnd"/>
      <w:r w:rsidR="00791BED">
        <w:rPr>
          <w:lang w:val="ro-RO"/>
        </w:rPr>
        <w:t>ările și completările ulterioare;</w:t>
      </w:r>
    </w:p>
    <w:p w14:paraId="79748A11" w14:textId="7EFF6DC2" w:rsidR="00791BED" w:rsidRPr="00B45194" w:rsidRDefault="00B45194" w:rsidP="00B45194">
      <w:pPr>
        <w:autoSpaceDE w:val="0"/>
        <w:autoSpaceDN w:val="0"/>
        <w:adjustRightInd w:val="0"/>
        <w:jc w:val="both"/>
        <w:rPr>
          <w:lang w:val="ro-RO"/>
        </w:rPr>
      </w:pPr>
      <w:r>
        <w:rPr>
          <w:b/>
          <w:lang w:val="ro-RO"/>
        </w:rPr>
        <w:t>4</w:t>
      </w:r>
      <w:r w:rsidR="00791BED" w:rsidRPr="00F44D26">
        <w:rPr>
          <w:b/>
          <w:lang w:val="ro-RO"/>
        </w:rPr>
        <w:t>.</w:t>
      </w:r>
      <w:r w:rsidR="00791BED">
        <w:rPr>
          <w:b/>
          <w:lang w:val="ro-RO"/>
        </w:rPr>
        <w:t xml:space="preserve"> </w:t>
      </w:r>
      <w:r w:rsidR="00791BED" w:rsidRPr="00F44D26">
        <w:rPr>
          <w:b/>
          <w:lang w:val="ro-RO"/>
        </w:rPr>
        <w:t>L</w:t>
      </w:r>
      <w:proofErr w:type="spellStart"/>
      <w:r w:rsidR="00791BED">
        <w:rPr>
          <w:b/>
          <w:bCs/>
          <w:shd w:val="clear" w:color="auto" w:fill="F5F5F5"/>
        </w:rPr>
        <w:t>ege</w:t>
      </w:r>
      <w:r>
        <w:rPr>
          <w:b/>
          <w:bCs/>
          <w:shd w:val="clear" w:color="auto" w:fill="F5F5F5"/>
        </w:rPr>
        <w:t>a</w:t>
      </w:r>
      <w:r w:rsidR="00791BED" w:rsidRPr="00F44D26">
        <w:rPr>
          <w:b/>
          <w:bCs/>
          <w:shd w:val="clear" w:color="auto" w:fill="F5F5F5"/>
        </w:rPr>
        <w:t>-C</w:t>
      </w:r>
      <w:r w:rsidR="00791BED">
        <w:rPr>
          <w:b/>
          <w:bCs/>
          <w:shd w:val="clear" w:color="auto" w:fill="F5F5F5"/>
        </w:rPr>
        <w:t>adru</w:t>
      </w:r>
      <w:proofErr w:type="spellEnd"/>
      <w:r w:rsidR="00791BED" w:rsidRPr="00F44D26">
        <w:rPr>
          <w:b/>
          <w:bCs/>
          <w:shd w:val="clear" w:color="auto" w:fill="F5F5F5"/>
        </w:rPr>
        <w:t xml:space="preserve"> nr. 153 din 28 </w:t>
      </w:r>
      <w:proofErr w:type="spellStart"/>
      <w:r w:rsidR="00791BED" w:rsidRPr="00F44D26">
        <w:rPr>
          <w:b/>
          <w:bCs/>
          <w:shd w:val="clear" w:color="auto" w:fill="F5F5F5"/>
        </w:rPr>
        <w:t>iunie</w:t>
      </w:r>
      <w:proofErr w:type="spellEnd"/>
      <w:r w:rsidR="00791BED" w:rsidRPr="00F44D26">
        <w:rPr>
          <w:b/>
          <w:bCs/>
          <w:shd w:val="clear" w:color="auto" w:fill="F5F5F5"/>
        </w:rPr>
        <w:t xml:space="preserve"> 2017</w:t>
      </w:r>
      <w:r w:rsidR="00791BED">
        <w:rPr>
          <w:b/>
          <w:bCs/>
        </w:rPr>
        <w:t xml:space="preserve">, </w:t>
      </w:r>
      <w:proofErr w:type="spellStart"/>
      <w:r w:rsidR="00791BED" w:rsidRPr="00F44D26">
        <w:rPr>
          <w:shd w:val="clear" w:color="auto" w:fill="F5F5F5"/>
        </w:rPr>
        <w:t>privind</w:t>
      </w:r>
      <w:proofErr w:type="spellEnd"/>
      <w:r w:rsidR="00791BED" w:rsidRPr="00F44D26">
        <w:rPr>
          <w:shd w:val="clear" w:color="auto" w:fill="F5F5F5"/>
        </w:rPr>
        <w:t xml:space="preserve"> </w:t>
      </w:r>
      <w:proofErr w:type="spellStart"/>
      <w:r w:rsidR="00791BED" w:rsidRPr="00F44D26">
        <w:rPr>
          <w:shd w:val="clear" w:color="auto" w:fill="F5F5F5"/>
        </w:rPr>
        <w:t>salarizarea</w:t>
      </w:r>
      <w:proofErr w:type="spellEnd"/>
      <w:r w:rsidR="00791BED" w:rsidRPr="00F44D26">
        <w:rPr>
          <w:shd w:val="clear" w:color="auto" w:fill="F5F5F5"/>
        </w:rPr>
        <w:t xml:space="preserve"> </w:t>
      </w:r>
      <w:proofErr w:type="spellStart"/>
      <w:r w:rsidR="00791BED" w:rsidRPr="00F44D26">
        <w:rPr>
          <w:shd w:val="clear" w:color="auto" w:fill="F5F5F5"/>
        </w:rPr>
        <w:t>personalului</w:t>
      </w:r>
      <w:proofErr w:type="spellEnd"/>
      <w:r w:rsidR="00791BED" w:rsidRPr="00F44D26">
        <w:rPr>
          <w:shd w:val="clear" w:color="auto" w:fill="F5F5F5"/>
        </w:rPr>
        <w:t xml:space="preserve"> </w:t>
      </w:r>
      <w:proofErr w:type="spellStart"/>
      <w:r w:rsidR="00791BED" w:rsidRPr="00F44D26">
        <w:rPr>
          <w:shd w:val="clear" w:color="auto" w:fill="F5F5F5"/>
        </w:rPr>
        <w:t>plătit</w:t>
      </w:r>
      <w:proofErr w:type="spellEnd"/>
      <w:r w:rsidR="00791BED" w:rsidRPr="00F44D26">
        <w:rPr>
          <w:shd w:val="clear" w:color="auto" w:fill="F5F5F5"/>
        </w:rPr>
        <w:t xml:space="preserve"> din </w:t>
      </w:r>
      <w:proofErr w:type="spellStart"/>
      <w:r w:rsidR="00791BED" w:rsidRPr="00F44D26">
        <w:rPr>
          <w:shd w:val="clear" w:color="auto" w:fill="F5F5F5"/>
        </w:rPr>
        <w:t>fonduri</w:t>
      </w:r>
      <w:proofErr w:type="spellEnd"/>
      <w:r w:rsidR="00791BED" w:rsidRPr="00F44D26">
        <w:rPr>
          <w:shd w:val="clear" w:color="auto" w:fill="F5F5F5"/>
        </w:rPr>
        <w:t xml:space="preserve"> </w:t>
      </w:r>
      <w:proofErr w:type="spellStart"/>
      <w:r w:rsidR="00791BED" w:rsidRPr="00F44D26">
        <w:rPr>
          <w:shd w:val="clear" w:color="auto" w:fill="F5F5F5"/>
        </w:rPr>
        <w:t>publice</w:t>
      </w:r>
      <w:proofErr w:type="spellEnd"/>
      <w:r>
        <w:rPr>
          <w:shd w:val="clear" w:color="auto" w:fill="F5F5F5"/>
        </w:rPr>
        <w:t xml:space="preserve">, </w:t>
      </w:r>
      <w:r>
        <w:t xml:space="preserve">cu </w:t>
      </w:r>
      <w:proofErr w:type="spellStart"/>
      <w:r>
        <w:t>modific</w:t>
      </w:r>
      <w:proofErr w:type="spellEnd"/>
      <w:r>
        <w:rPr>
          <w:lang w:val="ro-RO"/>
        </w:rPr>
        <w:t>ările și completările ulterioare;</w:t>
      </w:r>
      <w:r w:rsidR="00791BED" w:rsidRPr="00F44D26">
        <w:rPr>
          <w:shd w:val="clear" w:color="auto" w:fill="F5F5F5"/>
        </w:rPr>
        <w:t xml:space="preserve"> </w:t>
      </w:r>
    </w:p>
    <w:p w14:paraId="06E196DB" w14:textId="282FDBC1" w:rsidR="00791BED" w:rsidRPr="00B45194" w:rsidRDefault="00B45194" w:rsidP="00B45194">
      <w:pPr>
        <w:autoSpaceDE w:val="0"/>
        <w:autoSpaceDN w:val="0"/>
        <w:adjustRightInd w:val="0"/>
        <w:jc w:val="both"/>
        <w:rPr>
          <w:lang w:val="ro-RO"/>
        </w:rPr>
      </w:pPr>
      <w:r>
        <w:rPr>
          <w:b/>
        </w:rPr>
        <w:t>5</w:t>
      </w:r>
      <w:r w:rsidR="00791BED" w:rsidRPr="00F44D26">
        <w:rPr>
          <w:b/>
        </w:rPr>
        <w:t>.</w:t>
      </w:r>
      <w:r w:rsidR="00791BED" w:rsidRPr="00F44D26">
        <w:rPr>
          <w:b/>
          <w:bCs/>
        </w:rPr>
        <w:t>Ordinul nr.</w:t>
      </w:r>
      <w:r w:rsidR="00791BED">
        <w:rPr>
          <w:b/>
          <w:bCs/>
        </w:rPr>
        <w:t xml:space="preserve"> </w:t>
      </w:r>
      <w:r w:rsidR="00791BED" w:rsidRPr="00F44D26">
        <w:rPr>
          <w:b/>
          <w:bCs/>
        </w:rPr>
        <w:t>870/2004</w:t>
      </w:r>
      <w:r w:rsidR="00791BED" w:rsidRPr="00F44D26">
        <w:t xml:space="preserve"> </w:t>
      </w:r>
      <w:proofErr w:type="spellStart"/>
      <w:r w:rsidR="00791BED" w:rsidRPr="00F44D26">
        <w:t>pentru</w:t>
      </w:r>
      <w:proofErr w:type="spellEnd"/>
      <w:r w:rsidR="00791BED" w:rsidRPr="00F44D26">
        <w:t xml:space="preserve"> </w:t>
      </w:r>
      <w:proofErr w:type="spellStart"/>
      <w:r w:rsidR="00791BED" w:rsidRPr="00F44D26">
        <w:t>aprobarea</w:t>
      </w:r>
      <w:proofErr w:type="spellEnd"/>
      <w:r w:rsidR="00791BED" w:rsidRPr="00F44D26">
        <w:t xml:space="preserve"> </w:t>
      </w:r>
      <w:proofErr w:type="spellStart"/>
      <w:r w:rsidR="00791BED" w:rsidRPr="00F44D26">
        <w:t>Regulamentului</w:t>
      </w:r>
      <w:proofErr w:type="spellEnd"/>
      <w:r w:rsidR="00791BED" w:rsidRPr="00F44D26">
        <w:t xml:space="preserve"> </w:t>
      </w:r>
      <w:proofErr w:type="spellStart"/>
      <w:r w:rsidR="00791BED" w:rsidRPr="00F44D26">
        <w:t>privind</w:t>
      </w:r>
      <w:proofErr w:type="spellEnd"/>
      <w:r w:rsidR="00791BED" w:rsidRPr="00F44D26">
        <w:t xml:space="preserve"> </w:t>
      </w:r>
      <w:proofErr w:type="spellStart"/>
      <w:r w:rsidR="00791BED" w:rsidRPr="00F44D26">
        <w:t>timpul</w:t>
      </w:r>
      <w:proofErr w:type="spellEnd"/>
      <w:r w:rsidR="00791BED" w:rsidRPr="00F44D26">
        <w:t xml:space="preserve"> de </w:t>
      </w:r>
      <w:proofErr w:type="spellStart"/>
      <w:r w:rsidR="00791BED" w:rsidRPr="00F44D26">
        <w:t>muncă</w:t>
      </w:r>
      <w:proofErr w:type="spellEnd"/>
      <w:r w:rsidR="00791BED" w:rsidRPr="00F44D26">
        <w:t xml:space="preserve">, </w:t>
      </w:r>
      <w:proofErr w:type="spellStart"/>
      <w:r w:rsidR="00791BED" w:rsidRPr="00F44D26">
        <w:t>organizarea</w:t>
      </w:r>
      <w:proofErr w:type="spellEnd"/>
      <w:r w:rsidR="00791BED" w:rsidRPr="00F44D26">
        <w:t xml:space="preserve"> </w:t>
      </w:r>
      <w:proofErr w:type="spellStart"/>
      <w:r w:rsidR="00791BED" w:rsidRPr="00F44D26">
        <w:t>şi</w:t>
      </w:r>
      <w:proofErr w:type="spellEnd"/>
      <w:r w:rsidR="00791BED" w:rsidRPr="00F44D26">
        <w:t xml:space="preserve"> </w:t>
      </w:r>
      <w:proofErr w:type="spellStart"/>
      <w:r w:rsidR="00791BED" w:rsidRPr="00F44D26">
        <w:t>efectuarea</w:t>
      </w:r>
      <w:proofErr w:type="spellEnd"/>
      <w:r w:rsidR="00791BED" w:rsidRPr="00F44D26">
        <w:t xml:space="preserve"> </w:t>
      </w:r>
      <w:proofErr w:type="spellStart"/>
      <w:r w:rsidR="00791BED" w:rsidRPr="00F44D26">
        <w:t>gărzilor</w:t>
      </w:r>
      <w:proofErr w:type="spellEnd"/>
      <w:r w:rsidR="00791BED" w:rsidRPr="00F44D26">
        <w:t xml:space="preserve"> </w:t>
      </w:r>
      <w:proofErr w:type="spellStart"/>
      <w:r w:rsidR="00791BED" w:rsidRPr="00F44D26">
        <w:t>în</w:t>
      </w:r>
      <w:proofErr w:type="spellEnd"/>
      <w:r w:rsidR="00791BED" w:rsidRPr="00F44D26">
        <w:t xml:space="preserve"> </w:t>
      </w:r>
      <w:proofErr w:type="spellStart"/>
      <w:r w:rsidR="00791BED" w:rsidRPr="00F44D26">
        <w:t>unităţile</w:t>
      </w:r>
      <w:proofErr w:type="spellEnd"/>
      <w:r w:rsidR="00791BED" w:rsidRPr="00F44D26">
        <w:t xml:space="preserve"> </w:t>
      </w:r>
      <w:proofErr w:type="spellStart"/>
      <w:r w:rsidR="00791BED" w:rsidRPr="00F44D26">
        <w:t>publice</w:t>
      </w:r>
      <w:proofErr w:type="spellEnd"/>
      <w:r w:rsidR="00791BED" w:rsidRPr="00F44D26">
        <w:t xml:space="preserve"> din </w:t>
      </w:r>
      <w:proofErr w:type="spellStart"/>
      <w:r w:rsidR="00791BED" w:rsidRPr="00F44D26">
        <w:t>sectorul</w:t>
      </w:r>
      <w:proofErr w:type="spellEnd"/>
      <w:r w:rsidR="00791BED" w:rsidRPr="00F44D26">
        <w:t xml:space="preserve"> </w:t>
      </w:r>
      <w:proofErr w:type="spellStart"/>
      <w:r w:rsidR="00791BED" w:rsidRPr="00F44D26">
        <w:t>sanitar</w:t>
      </w:r>
      <w:proofErr w:type="spellEnd"/>
      <w:r>
        <w:t>,</w:t>
      </w:r>
      <w:r w:rsidRPr="00B45194">
        <w:t xml:space="preserve"> </w:t>
      </w:r>
      <w:r>
        <w:t xml:space="preserve">cu </w:t>
      </w:r>
      <w:proofErr w:type="spellStart"/>
      <w:r>
        <w:t>modific</w:t>
      </w:r>
      <w:proofErr w:type="spellEnd"/>
      <w:r>
        <w:rPr>
          <w:lang w:val="ro-RO"/>
        </w:rPr>
        <w:t>ările și completările ulterioare;</w:t>
      </w:r>
    </w:p>
    <w:p w14:paraId="1764F999" w14:textId="77777777" w:rsidR="00791BED" w:rsidRPr="00F44D26" w:rsidRDefault="00791BED" w:rsidP="00B45194">
      <w:pPr>
        <w:autoSpaceDE w:val="0"/>
        <w:autoSpaceDN w:val="0"/>
        <w:adjustRightInd w:val="0"/>
        <w:jc w:val="both"/>
        <w:rPr>
          <w:lang w:val="pt-BR"/>
        </w:rPr>
      </w:pPr>
      <w:r w:rsidRPr="00F44D26">
        <w:rPr>
          <w:b/>
          <w:lang w:val="ro-RO"/>
        </w:rPr>
        <w:t>5</w:t>
      </w:r>
      <w:r>
        <w:rPr>
          <w:b/>
          <w:lang w:val="ro-RO"/>
        </w:rPr>
        <w:t xml:space="preserve">. </w:t>
      </w:r>
      <w:r>
        <w:rPr>
          <w:b/>
          <w:bCs/>
          <w:lang w:val="pt-BR"/>
        </w:rPr>
        <w:t xml:space="preserve">Regulamentul Intern </w:t>
      </w:r>
      <w:r w:rsidRPr="00F44D26">
        <w:rPr>
          <w:lang w:val="pt-BR"/>
        </w:rPr>
        <w:t>al spitalului ;</w:t>
      </w:r>
    </w:p>
    <w:p w14:paraId="6CD6CFF6" w14:textId="77777777" w:rsidR="00B45194" w:rsidRPr="00B45194" w:rsidRDefault="00791BED" w:rsidP="00B45194">
      <w:pPr>
        <w:autoSpaceDE w:val="0"/>
        <w:autoSpaceDN w:val="0"/>
        <w:adjustRightInd w:val="0"/>
        <w:jc w:val="both"/>
        <w:rPr>
          <w:lang w:val="ro-RO"/>
        </w:rPr>
      </w:pPr>
      <w:r w:rsidRPr="00821200">
        <w:rPr>
          <w:b/>
          <w:lang w:val="pt-BR"/>
        </w:rPr>
        <w:t>6.</w:t>
      </w:r>
      <w:r w:rsidRPr="00821200">
        <w:rPr>
          <w:lang w:val="ro-RO"/>
        </w:rPr>
        <w:t xml:space="preserve"> </w:t>
      </w:r>
      <w:r w:rsidR="00B45194">
        <w:rPr>
          <w:b/>
          <w:lang w:val="ro-RO"/>
        </w:rPr>
        <w:t xml:space="preserve">Ordonanță de Urgență nr. 158/2005, </w:t>
      </w:r>
      <w:r w:rsidR="00B45194" w:rsidRPr="00B45194">
        <w:rPr>
          <w:bCs/>
          <w:lang w:val="ro-RO"/>
        </w:rPr>
        <w:t>privind concediile și indemnizațiile</w:t>
      </w:r>
      <w:r w:rsidR="00B45194">
        <w:rPr>
          <w:bCs/>
          <w:lang w:val="ro-RO"/>
        </w:rPr>
        <w:t xml:space="preserve"> de asigurări sociale de sănătate, </w:t>
      </w:r>
      <w:r w:rsidR="00B45194">
        <w:t xml:space="preserve">cu </w:t>
      </w:r>
      <w:proofErr w:type="spellStart"/>
      <w:r w:rsidR="00B45194">
        <w:t>modific</w:t>
      </w:r>
      <w:proofErr w:type="spellEnd"/>
      <w:r w:rsidR="00B45194">
        <w:rPr>
          <w:lang w:val="ro-RO"/>
        </w:rPr>
        <w:t>ările și completările ulterioare;</w:t>
      </w:r>
    </w:p>
    <w:p w14:paraId="17C8123D" w14:textId="07F504F6" w:rsidR="00791BED" w:rsidRPr="0005109B" w:rsidRDefault="00791BED" w:rsidP="00B45194">
      <w:pPr>
        <w:autoSpaceDE w:val="0"/>
        <w:autoSpaceDN w:val="0"/>
        <w:adjustRightInd w:val="0"/>
        <w:jc w:val="both"/>
      </w:pPr>
    </w:p>
    <w:p w14:paraId="717075B7" w14:textId="77777777" w:rsidR="00791BED" w:rsidRPr="00A7764C" w:rsidRDefault="00791BED" w:rsidP="00B45194">
      <w:pPr>
        <w:autoSpaceDE w:val="0"/>
        <w:autoSpaceDN w:val="0"/>
        <w:adjustRightInd w:val="0"/>
        <w:jc w:val="both"/>
        <w:rPr>
          <w:b/>
          <w:bCs/>
        </w:rPr>
      </w:pPr>
    </w:p>
    <w:bookmarkEnd w:id="0"/>
    <w:p w14:paraId="0260D93B" w14:textId="77777777" w:rsidR="00791BED" w:rsidRDefault="00791BED" w:rsidP="00791BED">
      <w:pPr>
        <w:rPr>
          <w:lang w:val="ro-RO"/>
        </w:rPr>
      </w:pPr>
    </w:p>
    <w:p w14:paraId="587A67B3" w14:textId="77777777" w:rsidR="00791BED" w:rsidRDefault="00791BED" w:rsidP="00791BED">
      <w:pPr>
        <w:jc w:val="center"/>
        <w:rPr>
          <w:lang w:val="ro-RO"/>
        </w:rPr>
      </w:pPr>
      <w:r>
        <w:rPr>
          <w:lang w:val="ro-RO"/>
        </w:rPr>
        <w:t>Manager,</w:t>
      </w:r>
    </w:p>
    <w:p w14:paraId="6AE931DE" w14:textId="77777777" w:rsidR="00791BED" w:rsidRPr="00F44D26" w:rsidRDefault="00791BED" w:rsidP="00791BED">
      <w:pPr>
        <w:jc w:val="center"/>
        <w:rPr>
          <w:lang w:val="hu-HU"/>
        </w:rPr>
      </w:pPr>
      <w:r>
        <w:rPr>
          <w:lang w:val="ro-RO"/>
        </w:rPr>
        <w:t xml:space="preserve">Dr. </w:t>
      </w:r>
      <w:r>
        <w:rPr>
          <w:lang w:val="hu-HU"/>
        </w:rPr>
        <w:t>Konrád Judith</w:t>
      </w:r>
    </w:p>
    <w:p w14:paraId="2F7E3897" w14:textId="77777777" w:rsidR="003F7BE3" w:rsidRDefault="00B45194"/>
    <w:sectPr w:rsidR="003F7BE3" w:rsidSect="00F72190">
      <w:pgSz w:w="12240" w:h="15840"/>
      <w:pgMar w:top="454" w:right="1134" w:bottom="397" w:left="1134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89"/>
    <w:rsid w:val="003A1D26"/>
    <w:rsid w:val="004D7989"/>
    <w:rsid w:val="005F5969"/>
    <w:rsid w:val="006E7792"/>
    <w:rsid w:val="006F2636"/>
    <w:rsid w:val="00791BED"/>
    <w:rsid w:val="007F4EDE"/>
    <w:rsid w:val="008E26A6"/>
    <w:rsid w:val="00B36122"/>
    <w:rsid w:val="00B45194"/>
    <w:rsid w:val="00B45CF8"/>
    <w:rsid w:val="00BF19D6"/>
    <w:rsid w:val="00D62151"/>
    <w:rsid w:val="00DE4693"/>
    <w:rsid w:val="00F8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FB73"/>
  <w15:chartTrackingRefBased/>
  <w15:docId w15:val="{4DC0D0FF-1588-4035-AB16-3EDF7C5F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BE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791BED"/>
    <w:rPr>
      <w:lang w:val="hu-HU"/>
    </w:rPr>
  </w:style>
  <w:style w:type="paragraph" w:styleId="ListParagraph">
    <w:name w:val="List Paragraph"/>
    <w:basedOn w:val="Normal"/>
    <w:uiPriority w:val="34"/>
    <w:qFormat/>
    <w:rsid w:val="00B4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5</cp:revision>
  <dcterms:created xsi:type="dcterms:W3CDTF">2020-01-28T06:15:00Z</dcterms:created>
  <dcterms:modified xsi:type="dcterms:W3CDTF">2020-01-28T10:41:00Z</dcterms:modified>
</cp:coreProperties>
</file>